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3979" w14:textId="60B4B992" w:rsidR="008D5ADA" w:rsidRPr="00876EBD" w:rsidRDefault="00091FE9" w:rsidP="008D5ADA">
      <w:pPr>
        <w:pStyle w:val="Heading1"/>
        <w:rPr>
          <w:spacing w:val="-10"/>
          <w:kern w:val="28"/>
          <w:sz w:val="56"/>
          <w:szCs w:val="56"/>
        </w:rPr>
      </w:pPr>
      <w:bookmarkStart w:id="0" w:name="_Toc267816308"/>
      <w:r>
        <w:rPr>
          <w:rStyle w:val="TitleChar"/>
        </w:rPr>
        <w:t>LGBT 5xx Queering Comics</w:t>
      </w:r>
    </w:p>
    <w:p w14:paraId="1C0E7D56" w14:textId="57BFF78D" w:rsidR="008D5ADA" w:rsidRDefault="00091FE9" w:rsidP="006475A2">
      <w:pPr>
        <w:pStyle w:val="Subtitle"/>
        <w:spacing w:after="0" w:line="240" w:lineRule="auto"/>
      </w:pPr>
      <w:r>
        <w:t>LGBTQ+ Studies</w:t>
      </w:r>
    </w:p>
    <w:p w14:paraId="545F38F9" w14:textId="734252F7" w:rsidR="008D5ADA" w:rsidRDefault="008D5ADA" w:rsidP="006475A2">
      <w:pPr>
        <w:pStyle w:val="Subtitle"/>
        <w:spacing w:after="0" w:line="240" w:lineRule="auto"/>
      </w:pPr>
      <w:r>
        <w:t>San Diego State University</w:t>
      </w:r>
      <w:bookmarkEnd w:id="0"/>
    </w:p>
    <w:p w14:paraId="10299DEB" w14:textId="729C5861" w:rsidR="00A83A39" w:rsidRDefault="009F6A27" w:rsidP="00E21495">
      <w:pPr>
        <w:pStyle w:val="Heading1"/>
        <w:spacing w:before="240" w:line="240" w:lineRule="auto"/>
      </w:pPr>
      <w:r>
        <w:t>Instructor Information</w:t>
      </w:r>
    </w:p>
    <w:p w14:paraId="20D51DCD" w14:textId="7A88CC9D" w:rsidR="00077903" w:rsidRPr="009E1248" w:rsidRDefault="00073DC3" w:rsidP="009E1248">
      <w:pPr>
        <w:rPr>
          <w:rStyle w:val="Strong"/>
        </w:rPr>
      </w:pPr>
      <w:r w:rsidRPr="009E1248">
        <w:rPr>
          <w:rStyle w:val="Strong"/>
        </w:rPr>
        <w:t xml:space="preserve">Name: </w:t>
      </w:r>
    </w:p>
    <w:p w14:paraId="2E872994" w14:textId="6D1E8E8E" w:rsidR="00077903" w:rsidRPr="009E1248" w:rsidRDefault="00D64ABD" w:rsidP="009E1248">
      <w:pPr>
        <w:rPr>
          <w:rStyle w:val="Strong"/>
        </w:rPr>
      </w:pPr>
      <w:r w:rsidRPr="009E1248">
        <w:rPr>
          <w:rStyle w:val="Strong"/>
        </w:rPr>
        <w:t xml:space="preserve">Email: </w:t>
      </w:r>
    </w:p>
    <w:p w14:paraId="0EDF0F6E" w14:textId="484FD09A" w:rsidR="00077903" w:rsidRPr="009E1248" w:rsidRDefault="00D64ABD" w:rsidP="009E1248">
      <w:pPr>
        <w:rPr>
          <w:rStyle w:val="Strong"/>
        </w:rPr>
      </w:pPr>
      <w:r w:rsidRPr="009E1248">
        <w:rPr>
          <w:rStyle w:val="Strong"/>
        </w:rPr>
        <w:t xml:space="preserve">Voicemail: </w:t>
      </w:r>
    </w:p>
    <w:p w14:paraId="042E26E2" w14:textId="390276E4" w:rsidR="00474A65" w:rsidRPr="009E1248" w:rsidRDefault="00A83A39" w:rsidP="009E1248">
      <w:pPr>
        <w:rPr>
          <w:rStyle w:val="Strong"/>
        </w:rPr>
      </w:pPr>
      <w:r w:rsidRPr="009E1248">
        <w:rPr>
          <w:rStyle w:val="Strong"/>
        </w:rPr>
        <w:t>Office Hours:</w:t>
      </w:r>
      <w:r w:rsidR="001B13DD" w:rsidRPr="009E1248">
        <w:rPr>
          <w:rStyle w:val="Strong"/>
        </w:rPr>
        <w:t xml:space="preserve"> </w:t>
      </w:r>
    </w:p>
    <w:p w14:paraId="5F554117" w14:textId="2E97E597" w:rsidR="006D2F61" w:rsidRPr="009E1248" w:rsidRDefault="006D2F61" w:rsidP="009E1248">
      <w:pPr>
        <w:rPr>
          <w:rStyle w:val="Strong"/>
        </w:rPr>
      </w:pPr>
      <w:r w:rsidRPr="009E1248">
        <w:rPr>
          <w:rStyle w:val="Strong"/>
        </w:rPr>
        <w:t xml:space="preserve">Office Location: </w:t>
      </w:r>
    </w:p>
    <w:p w14:paraId="78BEB9D2" w14:textId="3A7EBB29" w:rsidR="00004CEA" w:rsidRDefault="00004CEA" w:rsidP="00E21495">
      <w:pPr>
        <w:pStyle w:val="Heading1"/>
        <w:spacing w:before="240" w:line="240" w:lineRule="auto"/>
      </w:pPr>
      <w:r>
        <w:t xml:space="preserve">General Course Information </w:t>
      </w:r>
    </w:p>
    <w:p w14:paraId="6639163E" w14:textId="144FA6C1" w:rsidR="00077903" w:rsidRDefault="00DF56F3" w:rsidP="008D26ED">
      <w:r w:rsidRPr="00DF56F3">
        <w:rPr>
          <w:rStyle w:val="Strong"/>
        </w:rPr>
        <w:t xml:space="preserve">Scheduled </w:t>
      </w:r>
      <w:r w:rsidR="00A83A39" w:rsidRPr="00DF56F3">
        <w:rPr>
          <w:rStyle w:val="Strong"/>
        </w:rPr>
        <w:t>Class Days/Time:</w:t>
      </w:r>
      <w:r w:rsidR="00A83A39">
        <w:t xml:space="preserve"> </w:t>
      </w:r>
    </w:p>
    <w:p w14:paraId="38D120A4" w14:textId="6F266D56" w:rsidR="002E62C0" w:rsidRDefault="002E62C0" w:rsidP="002E62C0">
      <w:r w:rsidRPr="00A56A73">
        <w:rPr>
          <w:b/>
          <w:bCs/>
        </w:rPr>
        <w:t>Modality:</w:t>
      </w:r>
      <w:r>
        <w:t xml:space="preserve"> </w:t>
      </w:r>
      <w:r w:rsidR="00343C52">
        <w:t xml:space="preserve"> Seminar/Discussion</w:t>
      </w:r>
    </w:p>
    <w:p w14:paraId="49DE0E04" w14:textId="3FCB78D9" w:rsidR="002E62C0" w:rsidRPr="008363F1" w:rsidRDefault="002E62C0" w:rsidP="002E62C0">
      <w:pPr>
        <w:rPr>
          <w:rStyle w:val="Strong"/>
          <w:b w:val="0"/>
          <w:bCs w:val="0"/>
        </w:rPr>
      </w:pPr>
      <w:r>
        <w:rPr>
          <w:rFonts w:eastAsia="ヒラギノ角ゴ Pro W3"/>
          <w:b/>
          <w:bCs/>
        </w:rPr>
        <w:t xml:space="preserve">Class Location: </w:t>
      </w:r>
    </w:p>
    <w:p w14:paraId="0A29FF94" w14:textId="48DB9C98" w:rsidR="008D5ADA" w:rsidRDefault="008D5ADA" w:rsidP="004F6227">
      <w:pPr>
        <w:pStyle w:val="Heading1"/>
      </w:pPr>
      <w:bookmarkStart w:id="1" w:name="_Toc267816320"/>
      <w:r>
        <w:t>What is this class about?</w:t>
      </w:r>
    </w:p>
    <w:p w14:paraId="73533DA5" w14:textId="4402BFF6" w:rsidR="004F6227" w:rsidRDefault="004A002F" w:rsidP="004F6227">
      <w:r w:rsidRPr="004F6227">
        <w:t>How has sequential art, in the form of comics and graphic narratives, been used to communicate queer ideas and build queer community, historically and in the present? “Queering Comics” is an exploration of LGBTQ+ culture, ideas, aesthetics, relationships, identity, and politics through the prism of sequential art. We will use the medium of comics to explore the politics of representation, assessing both the consequences of the absence of complex queer and trans characters, and conversely the stereotypes that are reproduced when queer and trans people do appear. We will also explore how queer and trans people have practiced disidentifying with comics, teaching themselves to locate queerness even in narratives not intentionally created as queer. We will encounter creators who have used comics and graphic narratives to communicate queer ideas, express queer sexuality, and build queer community, sometimes subversively when queer identities are politically suppressed. We will evaluate the backlash against queer and trans comics, the politics of censorship</w:t>
      </w:r>
      <w:r w:rsidR="00FA1A1A">
        <w:t>,</w:t>
      </w:r>
      <w:r w:rsidRPr="004F6227">
        <w:t xml:space="preserve"> and the banning of queer visual narratives as sexually explicit content. Finally, we will celebrate the joyful struggle to continue to create and distribute queer and trans graphic narratives</w:t>
      </w:r>
      <w:r w:rsidR="004F6227" w:rsidRPr="004F6227">
        <w:t xml:space="preserve">. </w:t>
      </w:r>
    </w:p>
    <w:p w14:paraId="388B278B" w14:textId="4D78DDE8" w:rsidR="004753AA" w:rsidRDefault="004753AA" w:rsidP="004F6227"/>
    <w:p w14:paraId="30E5E207" w14:textId="2914AE78" w:rsidR="004753AA" w:rsidRDefault="004753AA" w:rsidP="004F6227">
      <w:r w:rsidRPr="00267314">
        <w:rPr>
          <w:b/>
          <w:bCs/>
        </w:rPr>
        <w:t>Cat</w:t>
      </w:r>
      <w:r w:rsidR="00267314" w:rsidRPr="00267314">
        <w:rPr>
          <w:b/>
          <w:bCs/>
        </w:rPr>
        <w:t>a</w:t>
      </w:r>
      <w:r w:rsidRPr="00267314">
        <w:rPr>
          <w:b/>
          <w:bCs/>
        </w:rPr>
        <w:t>log Description:</w:t>
      </w:r>
      <w:r>
        <w:t xml:space="preserve"> E</w:t>
      </w:r>
      <w:r w:rsidRPr="004F6227">
        <w:t>xploration of LGBTQ+ culture, ideas, aesthetics, identity, and politics through sequential art.</w:t>
      </w:r>
      <w:r>
        <w:t xml:space="preserve"> Queer methods of reading comic strips, comic books, and graphic narratives. Examines the politics of queer representation. Introduces queer and trans comic creators.</w:t>
      </w:r>
    </w:p>
    <w:p w14:paraId="143B17D0" w14:textId="20C2FC3C" w:rsidR="004F6227" w:rsidRPr="00127A75" w:rsidRDefault="004F6227" w:rsidP="004F6227">
      <w:pPr>
        <w:pStyle w:val="Heading1"/>
      </w:pPr>
      <w:r w:rsidRPr="00127A75">
        <w:t>What will you learn?</w:t>
      </w:r>
    </w:p>
    <w:p w14:paraId="526EFDC5" w14:textId="77777777" w:rsidR="004F6227" w:rsidRDefault="004F6227" w:rsidP="004F6227">
      <w:r>
        <w:t>By the end of this</w:t>
      </w:r>
      <w:r w:rsidRPr="00147F7D">
        <w:t xml:space="preserve"> this course</w:t>
      </w:r>
      <w:r>
        <w:t xml:space="preserve"> you will be able to:</w:t>
      </w:r>
    </w:p>
    <w:p w14:paraId="135A73EA" w14:textId="3A0D4521" w:rsidR="00E11039" w:rsidRDefault="00E11039" w:rsidP="004F6227">
      <w:pPr>
        <w:sectPr w:rsidR="00E11039" w:rsidSect="0069718C">
          <w:headerReference w:type="even" r:id="rId8"/>
          <w:headerReference w:type="default" r:id="rId9"/>
          <w:pgSz w:w="12240" w:h="15840"/>
          <w:pgMar w:top="1296" w:right="1296" w:bottom="1296" w:left="1296" w:header="0" w:footer="0" w:gutter="0"/>
          <w:cols w:space="720"/>
          <w:titlePg/>
          <w:docGrid w:linePitch="360"/>
        </w:sectPr>
      </w:pPr>
    </w:p>
    <w:p w14:paraId="5C317B0A" w14:textId="77777777" w:rsidR="00E11039" w:rsidRDefault="00E11039" w:rsidP="004F6227">
      <w:pPr>
        <w:sectPr w:rsidR="00E11039" w:rsidSect="00E11039">
          <w:type w:val="continuous"/>
          <w:pgSz w:w="12240" w:h="15840"/>
          <w:pgMar w:top="1296" w:right="1296" w:bottom="1296" w:left="1296" w:header="0" w:footer="0" w:gutter="0"/>
          <w:cols w:num="2" w:space="720"/>
          <w:docGrid w:linePitch="360"/>
        </w:sectPr>
      </w:pPr>
    </w:p>
    <w:bookmarkEnd w:id="1"/>
    <w:p w14:paraId="4FC69C25" w14:textId="0C111E30" w:rsidR="00D033A5" w:rsidRPr="00DB6567" w:rsidRDefault="00D033A5">
      <w:pPr>
        <w:pStyle w:val="ListParagraph"/>
        <w:numPr>
          <w:ilvl w:val="0"/>
          <w:numId w:val="20"/>
        </w:numPr>
        <w:rPr>
          <w:rFonts w:ascii="Times New Roman" w:hAnsi="Times New Roman" w:cs="Times New Roman"/>
          <w:sz w:val="24"/>
          <w:szCs w:val="24"/>
        </w:rPr>
      </w:pPr>
      <w:r w:rsidRPr="00DB6567">
        <w:rPr>
          <w:rFonts w:ascii="Times New Roman" w:hAnsi="Times New Roman" w:cs="Times New Roman"/>
          <w:sz w:val="24"/>
          <w:szCs w:val="24"/>
        </w:rPr>
        <w:lastRenderedPageBreak/>
        <w:t>Define key terminology used in the study of gender and sexuality, and in the study of comic arts.</w:t>
      </w:r>
    </w:p>
    <w:p w14:paraId="47AE953D" w14:textId="77777777" w:rsidR="008D586C" w:rsidRPr="00DB6567" w:rsidRDefault="008D586C" w:rsidP="008D586C">
      <w:pPr>
        <w:pStyle w:val="ListParagraph"/>
        <w:spacing w:after="0" w:line="240" w:lineRule="auto"/>
        <w:rPr>
          <w:rFonts w:ascii="Times New Roman" w:hAnsi="Times New Roman" w:cs="Times New Roman"/>
          <w:sz w:val="24"/>
          <w:szCs w:val="24"/>
        </w:rPr>
      </w:pPr>
    </w:p>
    <w:p w14:paraId="348A4BA7" w14:textId="77777777" w:rsidR="00DB6567" w:rsidRDefault="00D033A5">
      <w:pPr>
        <w:pStyle w:val="ListParagraph"/>
        <w:numPr>
          <w:ilvl w:val="0"/>
          <w:numId w:val="20"/>
        </w:numPr>
        <w:rPr>
          <w:rFonts w:ascii="Times New Roman" w:hAnsi="Times New Roman" w:cs="Times New Roman"/>
          <w:sz w:val="24"/>
          <w:szCs w:val="24"/>
        </w:rPr>
      </w:pPr>
      <w:r w:rsidRPr="00DB6567">
        <w:rPr>
          <w:rFonts w:ascii="Times New Roman" w:hAnsi="Times New Roman" w:cs="Times New Roman"/>
          <w:sz w:val="24"/>
          <w:szCs w:val="24"/>
        </w:rPr>
        <w:t>Analyze how gender identity, gender presentation, and sexuality have been represented in comics and graphic narratives historically and in the present. Identify stereotypes and tropes that represent non-normative genders and sexualities in negative ways.</w:t>
      </w:r>
    </w:p>
    <w:p w14:paraId="38851D8F" w14:textId="77777777" w:rsidR="00DB6567" w:rsidRDefault="00DB6567" w:rsidP="00DB6567">
      <w:pPr>
        <w:pStyle w:val="ListParagraph"/>
      </w:pPr>
    </w:p>
    <w:p w14:paraId="037D16BB" w14:textId="0EB7998C" w:rsidR="00D033A5" w:rsidRPr="00DB6567" w:rsidRDefault="00D033A5">
      <w:pPr>
        <w:pStyle w:val="ListParagraph"/>
        <w:numPr>
          <w:ilvl w:val="0"/>
          <w:numId w:val="20"/>
        </w:numPr>
        <w:rPr>
          <w:rFonts w:ascii="Times New Roman" w:hAnsi="Times New Roman" w:cs="Times New Roman"/>
          <w:sz w:val="24"/>
          <w:szCs w:val="24"/>
        </w:rPr>
      </w:pPr>
      <w:r w:rsidRPr="00DB6567">
        <w:rPr>
          <w:rFonts w:ascii="Times New Roman" w:hAnsi="Times New Roman" w:cs="Times New Roman"/>
          <w:sz w:val="24"/>
          <w:szCs w:val="24"/>
        </w:rPr>
        <w:t>Discuss the history and current use of sequential art to communicate queer ideas, especially in contexts where sexuality and gender expression have been suppressed.</w:t>
      </w:r>
    </w:p>
    <w:p w14:paraId="317B3267" w14:textId="77777777" w:rsidR="008D586C" w:rsidRPr="009E1248" w:rsidRDefault="008D586C" w:rsidP="008D586C"/>
    <w:p w14:paraId="70DDC771" w14:textId="37B35E6C" w:rsidR="00D033A5" w:rsidRPr="009E1248" w:rsidRDefault="00D033A5">
      <w:pPr>
        <w:pStyle w:val="ListParagraph"/>
        <w:numPr>
          <w:ilvl w:val="0"/>
          <w:numId w:val="20"/>
        </w:numPr>
        <w:spacing w:after="0" w:line="240" w:lineRule="auto"/>
        <w:rPr>
          <w:rFonts w:ascii="Times New Roman" w:hAnsi="Times New Roman" w:cs="Times New Roman"/>
          <w:sz w:val="24"/>
          <w:szCs w:val="24"/>
        </w:rPr>
      </w:pPr>
      <w:r w:rsidRPr="009E1248">
        <w:rPr>
          <w:rFonts w:ascii="Times New Roman" w:hAnsi="Times New Roman" w:cs="Times New Roman"/>
          <w:sz w:val="24"/>
          <w:szCs w:val="24"/>
        </w:rPr>
        <w:t>Analyze cases of censorship of comics that explore themes of gender and sexuality, and evaluate the multiple dimensions of such controversies.</w:t>
      </w:r>
    </w:p>
    <w:p w14:paraId="0E9CD889" w14:textId="77777777" w:rsidR="00265605" w:rsidRPr="009E1248" w:rsidRDefault="00265605" w:rsidP="00265605">
      <w:pPr>
        <w:pStyle w:val="ListParagraph"/>
        <w:rPr>
          <w:rFonts w:ascii="Times New Roman" w:hAnsi="Times New Roman" w:cs="Times New Roman"/>
          <w:sz w:val="24"/>
          <w:szCs w:val="24"/>
        </w:rPr>
      </w:pPr>
    </w:p>
    <w:p w14:paraId="773A31FE" w14:textId="08CF9744" w:rsidR="00265605" w:rsidRPr="009E1248" w:rsidRDefault="00265605">
      <w:pPr>
        <w:pStyle w:val="ListParagraph"/>
        <w:numPr>
          <w:ilvl w:val="0"/>
          <w:numId w:val="20"/>
        </w:numPr>
        <w:spacing w:after="0" w:line="240" w:lineRule="auto"/>
        <w:rPr>
          <w:rFonts w:ascii="Times New Roman" w:hAnsi="Times New Roman" w:cs="Times New Roman"/>
          <w:sz w:val="24"/>
          <w:szCs w:val="24"/>
        </w:rPr>
      </w:pPr>
      <w:r w:rsidRPr="009E1248">
        <w:rPr>
          <w:rFonts w:ascii="Times New Roman" w:hAnsi="Times New Roman" w:cs="Times New Roman"/>
          <w:sz w:val="24"/>
          <w:szCs w:val="24"/>
        </w:rPr>
        <w:t>Identify challenges and opportunities in comics as a queer medium, through encountering queer and trans comics creators</w:t>
      </w:r>
      <w:r w:rsidR="00DB6567">
        <w:rPr>
          <w:rFonts w:ascii="Times New Roman" w:hAnsi="Times New Roman" w:cs="Times New Roman"/>
          <w:sz w:val="24"/>
          <w:szCs w:val="24"/>
        </w:rPr>
        <w:t xml:space="preserve"> and by creating your own queer comic.</w:t>
      </w:r>
    </w:p>
    <w:p w14:paraId="657090AD" w14:textId="1D2B61A8" w:rsidR="008D5ADA" w:rsidRDefault="008D5ADA" w:rsidP="00E21495">
      <w:pPr>
        <w:pStyle w:val="Heading1"/>
        <w:spacing w:before="240" w:line="240" w:lineRule="auto"/>
      </w:pPr>
      <w:r>
        <w:t>What will you read?</w:t>
      </w:r>
    </w:p>
    <w:p w14:paraId="002CD1F1" w14:textId="1A51FAD1" w:rsidR="00877554" w:rsidRPr="009E1248" w:rsidRDefault="009E1248" w:rsidP="009E1248">
      <w:pPr>
        <w:rPr>
          <w:b/>
          <w:bCs/>
        </w:rPr>
      </w:pPr>
      <w:bookmarkStart w:id="2" w:name="_Toc267816323"/>
      <w:r w:rsidRPr="009E1248">
        <w:t>Each week we will pair comic strips, comic books, or graphic narratives with articles that analyze the material. All of these r</w:t>
      </w:r>
      <w:r w:rsidR="008D5ADA" w:rsidRPr="009E1248">
        <w:t xml:space="preserve">equired </w:t>
      </w:r>
      <w:bookmarkEnd w:id="2"/>
      <w:r w:rsidRPr="009E1248">
        <w:t>readings are in the SDSU library collection or available freely online. Links to each comic and article are in Canvas.</w:t>
      </w:r>
    </w:p>
    <w:p w14:paraId="501A47C1" w14:textId="77777777" w:rsidR="008D5ADA" w:rsidRPr="002B46F4" w:rsidRDefault="008D5ADA" w:rsidP="00E21495">
      <w:pPr>
        <w:pStyle w:val="Heading1"/>
        <w:spacing w:before="240" w:line="240" w:lineRule="auto"/>
      </w:pPr>
      <w:bookmarkStart w:id="3" w:name="_Toc267816329"/>
      <w:r>
        <w:t>What does the professor expect of you?</w:t>
      </w:r>
    </w:p>
    <w:p w14:paraId="642BB79E" w14:textId="0D64DA9A" w:rsidR="001922F3" w:rsidRPr="009E1248" w:rsidRDefault="001922F3">
      <w:pPr>
        <w:pStyle w:val="ListParagraph"/>
        <w:numPr>
          <w:ilvl w:val="0"/>
          <w:numId w:val="2"/>
        </w:numPr>
        <w:spacing w:after="0" w:line="240" w:lineRule="auto"/>
        <w:rPr>
          <w:rFonts w:ascii="Times New Roman" w:hAnsi="Times New Roman" w:cs="Times New Roman"/>
          <w:sz w:val="24"/>
          <w:szCs w:val="24"/>
        </w:rPr>
      </w:pPr>
      <w:r w:rsidRPr="009E1248">
        <w:rPr>
          <w:rFonts w:ascii="Times New Roman" w:hAnsi="Times New Roman" w:cs="Times New Roman"/>
          <w:b/>
          <w:sz w:val="24"/>
          <w:szCs w:val="24"/>
        </w:rPr>
        <w:t>Read the assigned material prior to class.</w:t>
      </w:r>
      <w:r w:rsidRPr="009E1248">
        <w:rPr>
          <w:rFonts w:ascii="Times New Roman" w:hAnsi="Times New Roman" w:cs="Times New Roman"/>
          <w:sz w:val="24"/>
          <w:szCs w:val="24"/>
        </w:rPr>
        <w:t xml:space="preserve"> </w:t>
      </w:r>
      <w:r w:rsidR="00067E64" w:rsidRPr="009E1248">
        <w:rPr>
          <w:rFonts w:ascii="Times New Roman" w:hAnsi="Times New Roman" w:cs="Times New Roman"/>
          <w:sz w:val="24"/>
          <w:szCs w:val="24"/>
        </w:rPr>
        <w:t>C</w:t>
      </w:r>
      <w:r w:rsidRPr="009E1248">
        <w:rPr>
          <w:rFonts w:ascii="Times New Roman" w:hAnsi="Times New Roman" w:cs="Times New Roman"/>
          <w:sz w:val="24"/>
          <w:szCs w:val="24"/>
        </w:rPr>
        <w:t xml:space="preserve">lass time will revolve around collectively working to understand </w:t>
      </w:r>
      <w:r w:rsidR="00067E64" w:rsidRPr="009E1248">
        <w:rPr>
          <w:rFonts w:ascii="Times New Roman" w:hAnsi="Times New Roman" w:cs="Times New Roman"/>
          <w:sz w:val="24"/>
          <w:szCs w:val="24"/>
        </w:rPr>
        <w:t xml:space="preserve">the concepts presented in </w:t>
      </w:r>
      <w:r w:rsidRPr="009E1248">
        <w:rPr>
          <w:rFonts w:ascii="Times New Roman" w:hAnsi="Times New Roman" w:cs="Times New Roman"/>
          <w:sz w:val="24"/>
          <w:szCs w:val="24"/>
        </w:rPr>
        <w:t xml:space="preserve">the </w:t>
      </w:r>
      <w:r w:rsidR="00067E64" w:rsidRPr="009E1248">
        <w:rPr>
          <w:rFonts w:ascii="Times New Roman" w:hAnsi="Times New Roman" w:cs="Times New Roman"/>
          <w:sz w:val="24"/>
          <w:szCs w:val="24"/>
        </w:rPr>
        <w:t xml:space="preserve">assigned </w:t>
      </w:r>
      <w:r w:rsidRPr="009E1248">
        <w:rPr>
          <w:rFonts w:ascii="Times New Roman" w:hAnsi="Times New Roman" w:cs="Times New Roman"/>
          <w:sz w:val="24"/>
          <w:szCs w:val="24"/>
        </w:rPr>
        <w:t xml:space="preserve">readings. </w:t>
      </w:r>
      <w:r w:rsidR="00067E64" w:rsidRPr="009E1248">
        <w:rPr>
          <w:rFonts w:ascii="Times New Roman" w:hAnsi="Times New Roman" w:cs="Times New Roman"/>
          <w:sz w:val="24"/>
          <w:szCs w:val="24"/>
        </w:rPr>
        <w:t>The more you commit to</w:t>
      </w:r>
      <w:r w:rsidRPr="009E1248">
        <w:rPr>
          <w:rFonts w:ascii="Times New Roman" w:hAnsi="Times New Roman" w:cs="Times New Roman"/>
          <w:sz w:val="24"/>
          <w:szCs w:val="24"/>
        </w:rPr>
        <w:t xml:space="preserve"> devot</w:t>
      </w:r>
      <w:r w:rsidR="00067E64" w:rsidRPr="009E1248">
        <w:rPr>
          <w:rFonts w:ascii="Times New Roman" w:hAnsi="Times New Roman" w:cs="Times New Roman"/>
          <w:sz w:val="24"/>
          <w:szCs w:val="24"/>
        </w:rPr>
        <w:t>ing</w:t>
      </w:r>
      <w:r w:rsidRPr="009E1248">
        <w:rPr>
          <w:rFonts w:ascii="Times New Roman" w:hAnsi="Times New Roman" w:cs="Times New Roman"/>
          <w:sz w:val="24"/>
          <w:szCs w:val="24"/>
        </w:rPr>
        <w:t xml:space="preserve"> </w:t>
      </w:r>
      <w:r w:rsidR="00067E64" w:rsidRPr="009E1248">
        <w:rPr>
          <w:rFonts w:ascii="Times New Roman" w:hAnsi="Times New Roman" w:cs="Times New Roman"/>
          <w:sz w:val="24"/>
          <w:szCs w:val="24"/>
        </w:rPr>
        <w:t>time</w:t>
      </w:r>
      <w:r w:rsidRPr="009E1248">
        <w:rPr>
          <w:rFonts w:ascii="Times New Roman" w:hAnsi="Times New Roman" w:cs="Times New Roman"/>
          <w:sz w:val="24"/>
          <w:szCs w:val="24"/>
        </w:rPr>
        <w:t xml:space="preserve"> each week to reading</w:t>
      </w:r>
      <w:r w:rsidR="00067E64" w:rsidRPr="009E1248">
        <w:rPr>
          <w:rFonts w:ascii="Times New Roman" w:hAnsi="Times New Roman" w:cs="Times New Roman"/>
          <w:sz w:val="24"/>
          <w:szCs w:val="24"/>
        </w:rPr>
        <w:t>, the richer our conversation will be</w:t>
      </w:r>
      <w:r w:rsidR="004E3F84">
        <w:rPr>
          <w:rFonts w:ascii="Times New Roman" w:hAnsi="Times New Roman" w:cs="Times New Roman"/>
          <w:sz w:val="24"/>
          <w:szCs w:val="24"/>
        </w:rPr>
        <w:t>.</w:t>
      </w:r>
    </w:p>
    <w:p w14:paraId="074CAA98" w14:textId="77777777" w:rsidR="00067E64" w:rsidRPr="009E1248" w:rsidRDefault="00067E64" w:rsidP="00067E64">
      <w:pPr>
        <w:pStyle w:val="ListParagraph"/>
        <w:spacing w:after="0" w:line="240" w:lineRule="auto"/>
        <w:rPr>
          <w:rFonts w:ascii="Times New Roman" w:hAnsi="Times New Roman" w:cs="Times New Roman"/>
          <w:sz w:val="24"/>
          <w:szCs w:val="24"/>
        </w:rPr>
      </w:pPr>
    </w:p>
    <w:p w14:paraId="4A9D967C" w14:textId="0AC76A19" w:rsidR="008D5ADA" w:rsidRPr="009E1248" w:rsidRDefault="001922F3">
      <w:pPr>
        <w:pStyle w:val="ListParagraph"/>
        <w:numPr>
          <w:ilvl w:val="0"/>
          <w:numId w:val="2"/>
        </w:numPr>
        <w:spacing w:after="0" w:line="240" w:lineRule="auto"/>
        <w:rPr>
          <w:rFonts w:ascii="Times New Roman" w:hAnsi="Times New Roman" w:cs="Times New Roman"/>
          <w:sz w:val="24"/>
          <w:szCs w:val="24"/>
        </w:rPr>
      </w:pPr>
      <w:r w:rsidRPr="009E1248">
        <w:rPr>
          <w:rFonts w:ascii="Times New Roman" w:hAnsi="Times New Roman" w:cs="Times New Roman"/>
          <w:b/>
          <w:sz w:val="24"/>
          <w:szCs w:val="24"/>
        </w:rPr>
        <w:t>Check your e-mail regularly.</w:t>
      </w:r>
      <w:r w:rsidRPr="009E1248">
        <w:rPr>
          <w:rFonts w:ascii="Times New Roman" w:hAnsi="Times New Roman" w:cs="Times New Roman"/>
          <w:sz w:val="24"/>
          <w:szCs w:val="24"/>
        </w:rPr>
        <w:t xml:space="preserve"> Any changes to reading assignments, instructions for completing assignments, and any other announcements will be sent via the e-mail address that if linked to your Canvas account. If you don’t check your university account, you </w:t>
      </w:r>
      <w:r w:rsidR="00067E64" w:rsidRPr="009E1248">
        <w:rPr>
          <w:rFonts w:ascii="Times New Roman" w:hAnsi="Times New Roman" w:cs="Times New Roman"/>
          <w:sz w:val="24"/>
          <w:szCs w:val="24"/>
        </w:rPr>
        <w:t>should</w:t>
      </w:r>
      <w:r w:rsidRPr="009E1248">
        <w:rPr>
          <w:rFonts w:ascii="Times New Roman" w:hAnsi="Times New Roman" w:cs="Times New Roman"/>
          <w:sz w:val="24"/>
          <w:szCs w:val="24"/>
        </w:rPr>
        <w:t xml:space="preserve"> go into Canvas and update your email settings. </w:t>
      </w:r>
    </w:p>
    <w:p w14:paraId="43BF90B9" w14:textId="77777777" w:rsidR="001922F3" w:rsidRPr="009E1248" w:rsidRDefault="001922F3" w:rsidP="001922F3"/>
    <w:p w14:paraId="3AC02F81" w14:textId="2CD726B7" w:rsidR="00F77F04" w:rsidRPr="009E1248" w:rsidRDefault="001922F3">
      <w:pPr>
        <w:pStyle w:val="ListParagraph"/>
        <w:numPr>
          <w:ilvl w:val="0"/>
          <w:numId w:val="2"/>
        </w:numPr>
        <w:spacing w:after="0" w:line="240" w:lineRule="auto"/>
        <w:rPr>
          <w:rFonts w:ascii="Times New Roman" w:hAnsi="Times New Roman" w:cs="Times New Roman"/>
          <w:sz w:val="24"/>
          <w:szCs w:val="24"/>
        </w:rPr>
      </w:pPr>
      <w:r w:rsidRPr="009E1248">
        <w:rPr>
          <w:rFonts w:ascii="Times New Roman" w:hAnsi="Times New Roman" w:cs="Times New Roman"/>
          <w:b/>
          <w:sz w:val="24"/>
          <w:szCs w:val="24"/>
        </w:rPr>
        <w:t>Regularly attend and participate in class.</w:t>
      </w:r>
      <w:r w:rsidRPr="009E1248">
        <w:rPr>
          <w:rFonts w:ascii="Times New Roman" w:hAnsi="Times New Roman" w:cs="Times New Roman"/>
          <w:sz w:val="24"/>
          <w:szCs w:val="24"/>
        </w:rPr>
        <w:t xml:space="preserve"> Class discussion will be spent comprehending the arguments made in assigned material, analyzing and evaluating the material, and synthesizing and integrating ideas across assigned readings. It will be difficult to complete this class without attending regularly. </w:t>
      </w:r>
      <w:r w:rsidRPr="009E1248">
        <w:rPr>
          <w:rFonts w:ascii="Times New Roman" w:hAnsi="Times New Roman" w:cs="Times New Roman"/>
          <w:i/>
          <w:sz w:val="24"/>
          <w:szCs w:val="24"/>
        </w:rPr>
        <w:t xml:space="preserve">If you have an emergency or serious situation that requires you to miss more than 1 class period, especially if it is more than 1 week in a row, please contact me as soon as possible to discuss how to keep you on track. Please quarantine or isolate </w:t>
      </w:r>
      <w:r w:rsidR="00067E64" w:rsidRPr="009E1248">
        <w:rPr>
          <w:rFonts w:ascii="Times New Roman" w:hAnsi="Times New Roman" w:cs="Times New Roman"/>
          <w:i/>
          <w:sz w:val="24"/>
          <w:szCs w:val="24"/>
        </w:rPr>
        <w:t>as</w:t>
      </w:r>
      <w:r w:rsidRPr="009E1248">
        <w:rPr>
          <w:rFonts w:ascii="Times New Roman" w:hAnsi="Times New Roman" w:cs="Times New Roman"/>
          <w:i/>
          <w:sz w:val="24"/>
          <w:szCs w:val="24"/>
        </w:rPr>
        <w:t xml:space="preserve"> necessary due to COVID-19 exposure or positive test. </w:t>
      </w:r>
    </w:p>
    <w:p w14:paraId="26C122FC" w14:textId="77777777" w:rsidR="001922F3" w:rsidRPr="009E1248" w:rsidRDefault="001922F3" w:rsidP="001922F3"/>
    <w:bookmarkEnd w:id="3"/>
    <w:p w14:paraId="66CAC944" w14:textId="048C458C" w:rsidR="001922F3" w:rsidRPr="009E1248" w:rsidRDefault="001922F3">
      <w:pPr>
        <w:pStyle w:val="ListParagraph"/>
        <w:numPr>
          <w:ilvl w:val="0"/>
          <w:numId w:val="2"/>
        </w:numPr>
        <w:spacing w:after="0" w:line="240" w:lineRule="auto"/>
        <w:rPr>
          <w:rFonts w:ascii="Times New Roman" w:hAnsi="Times New Roman" w:cs="Times New Roman"/>
          <w:sz w:val="24"/>
          <w:szCs w:val="24"/>
        </w:rPr>
      </w:pPr>
      <w:r w:rsidRPr="009E1248">
        <w:rPr>
          <w:rFonts w:ascii="Times New Roman" w:hAnsi="Times New Roman" w:cs="Times New Roman"/>
          <w:b/>
          <w:sz w:val="24"/>
          <w:szCs w:val="24"/>
        </w:rPr>
        <w:t xml:space="preserve">Participate respectfully during class time. </w:t>
      </w:r>
      <w:r w:rsidRPr="009E1248">
        <w:rPr>
          <w:rFonts w:ascii="Times New Roman" w:hAnsi="Times New Roman" w:cs="Times New Roman"/>
          <w:sz w:val="24"/>
          <w:szCs w:val="24"/>
        </w:rPr>
        <w:t xml:space="preserve">We join the classroom from a variety of situations and from different life experiences.  I ask that you make every attempt to join our </w:t>
      </w:r>
      <w:r w:rsidR="009827BD" w:rsidRPr="009E1248">
        <w:rPr>
          <w:rFonts w:ascii="Times New Roman" w:hAnsi="Times New Roman" w:cs="Times New Roman"/>
          <w:sz w:val="24"/>
          <w:szCs w:val="24"/>
        </w:rPr>
        <w:t>class</w:t>
      </w:r>
      <w:r w:rsidRPr="009E1248">
        <w:rPr>
          <w:rFonts w:ascii="Times New Roman" w:hAnsi="Times New Roman" w:cs="Times New Roman"/>
          <w:sz w:val="24"/>
          <w:szCs w:val="24"/>
        </w:rPr>
        <w:t xml:space="preserve"> each week, and that you minimize as many distractions as can during the session. During these discussions, you will be asked to abide by some community agreements that we will create together during the first session. </w:t>
      </w:r>
    </w:p>
    <w:p w14:paraId="0C9827D3" w14:textId="77777777" w:rsidR="001922F3" w:rsidRPr="009E1248" w:rsidRDefault="001922F3" w:rsidP="001922F3"/>
    <w:p w14:paraId="443C6F44" w14:textId="18C0C75B" w:rsidR="001922F3" w:rsidRPr="009E1248" w:rsidRDefault="001922F3">
      <w:pPr>
        <w:pStyle w:val="ListParagraph"/>
        <w:numPr>
          <w:ilvl w:val="0"/>
          <w:numId w:val="2"/>
        </w:numPr>
        <w:spacing w:after="0" w:line="240" w:lineRule="auto"/>
        <w:rPr>
          <w:rFonts w:ascii="Times New Roman" w:hAnsi="Times New Roman" w:cs="Times New Roman"/>
          <w:sz w:val="24"/>
          <w:szCs w:val="24"/>
        </w:rPr>
      </w:pPr>
      <w:r w:rsidRPr="009E1248">
        <w:rPr>
          <w:rFonts w:ascii="Times New Roman" w:hAnsi="Times New Roman" w:cs="Times New Roman"/>
          <w:b/>
          <w:sz w:val="24"/>
          <w:szCs w:val="24"/>
        </w:rPr>
        <w:lastRenderedPageBreak/>
        <w:t>Complete all assignments to the best of your ability and on time.</w:t>
      </w:r>
      <w:r w:rsidRPr="009E1248">
        <w:rPr>
          <w:rFonts w:ascii="Times New Roman" w:hAnsi="Times New Roman" w:cs="Times New Roman"/>
          <w:sz w:val="24"/>
          <w:szCs w:val="24"/>
        </w:rPr>
        <w:t xml:space="preserve"> You are responsible for keeping track of when assignments are due. </w:t>
      </w:r>
      <w:r w:rsidRPr="009E1248">
        <w:rPr>
          <w:rFonts w:ascii="Times New Roman" w:hAnsi="Times New Roman" w:cs="Times New Roman"/>
          <w:b/>
          <w:bCs/>
          <w:sz w:val="24"/>
          <w:szCs w:val="24"/>
        </w:rPr>
        <w:t>Late policy:</w:t>
      </w:r>
      <w:r w:rsidRPr="009E1248">
        <w:rPr>
          <w:rFonts w:ascii="Times New Roman" w:hAnsi="Times New Roman" w:cs="Times New Roman"/>
          <w:sz w:val="24"/>
          <w:szCs w:val="24"/>
        </w:rPr>
        <w:t xml:space="preserve"> </w:t>
      </w:r>
      <w:r w:rsidR="007B2C03" w:rsidRPr="009E1248">
        <w:rPr>
          <w:rFonts w:ascii="Times New Roman" w:hAnsi="Times New Roman" w:cs="Times New Roman"/>
          <w:sz w:val="24"/>
          <w:szCs w:val="24"/>
        </w:rPr>
        <w:t xml:space="preserve">I am okay if you submit minor assignments </w:t>
      </w:r>
      <w:r w:rsidR="00AF560A" w:rsidRPr="009E1248">
        <w:rPr>
          <w:rFonts w:ascii="Times New Roman" w:hAnsi="Times New Roman" w:cs="Times New Roman"/>
          <w:sz w:val="24"/>
          <w:szCs w:val="24"/>
        </w:rPr>
        <w:t xml:space="preserve">(such as drafts) </w:t>
      </w:r>
      <w:r w:rsidR="007B2C03" w:rsidRPr="009E1248">
        <w:rPr>
          <w:rFonts w:ascii="Times New Roman" w:hAnsi="Times New Roman" w:cs="Times New Roman"/>
          <w:sz w:val="24"/>
          <w:szCs w:val="24"/>
        </w:rPr>
        <w:t>1-</w:t>
      </w:r>
      <w:r w:rsidR="004F6227" w:rsidRPr="009E1248">
        <w:rPr>
          <w:rFonts w:ascii="Times New Roman" w:hAnsi="Times New Roman" w:cs="Times New Roman"/>
          <w:sz w:val="24"/>
          <w:szCs w:val="24"/>
        </w:rPr>
        <w:t>2</w:t>
      </w:r>
      <w:r w:rsidR="007B2C03" w:rsidRPr="009E1248">
        <w:rPr>
          <w:rFonts w:ascii="Times New Roman" w:hAnsi="Times New Roman" w:cs="Times New Roman"/>
          <w:sz w:val="24"/>
          <w:szCs w:val="24"/>
        </w:rPr>
        <w:t xml:space="preserve"> days late, without penalty. </w:t>
      </w:r>
      <w:r w:rsidR="009827BD" w:rsidRPr="009E1248">
        <w:rPr>
          <w:rFonts w:ascii="Times New Roman" w:hAnsi="Times New Roman" w:cs="Times New Roman"/>
          <w:sz w:val="24"/>
          <w:szCs w:val="24"/>
        </w:rPr>
        <w:t>Major assignments</w:t>
      </w:r>
      <w:r w:rsidR="007B2C03" w:rsidRPr="009E1248">
        <w:rPr>
          <w:rFonts w:ascii="Times New Roman" w:hAnsi="Times New Roman" w:cs="Times New Roman"/>
          <w:sz w:val="24"/>
          <w:szCs w:val="24"/>
        </w:rPr>
        <w:t xml:space="preserve"> </w:t>
      </w:r>
      <w:r w:rsidRPr="009E1248">
        <w:rPr>
          <w:rFonts w:ascii="Times New Roman" w:hAnsi="Times New Roman" w:cs="Times New Roman"/>
          <w:sz w:val="24"/>
          <w:szCs w:val="24"/>
        </w:rPr>
        <w:t xml:space="preserve">will be accepted up to one week late, reduced by 15% so that the maximum grade is a B. No late work will be accepted beyond </w:t>
      </w:r>
      <w:r w:rsidR="00D17CC2" w:rsidRPr="009E1248">
        <w:rPr>
          <w:rFonts w:ascii="Times New Roman" w:hAnsi="Times New Roman" w:cs="Times New Roman"/>
          <w:sz w:val="24"/>
          <w:szCs w:val="24"/>
        </w:rPr>
        <w:t>xxx</w:t>
      </w:r>
      <w:r w:rsidRPr="009E1248">
        <w:rPr>
          <w:rFonts w:ascii="Times New Roman" w:hAnsi="Times New Roman" w:cs="Times New Roman"/>
          <w:sz w:val="24"/>
          <w:szCs w:val="24"/>
        </w:rPr>
        <w:t>, due to the turnaround in grading time.</w:t>
      </w:r>
      <w:r w:rsidRPr="009E1248">
        <w:rPr>
          <w:rFonts w:ascii="Times New Roman" w:hAnsi="Times New Roman" w:cs="Times New Roman"/>
          <w:i/>
          <w:iCs/>
          <w:sz w:val="24"/>
          <w:szCs w:val="24"/>
        </w:rPr>
        <w:t xml:space="preserve"> If you have an extreme and unavoidable reason preventing you from turning in your assignments on time, please contact me. </w:t>
      </w:r>
    </w:p>
    <w:p w14:paraId="6E9FCB39" w14:textId="77777777" w:rsidR="008D5ADA" w:rsidRDefault="008D5ADA" w:rsidP="00A5238B">
      <w:pPr>
        <w:pStyle w:val="Heading1"/>
        <w:spacing w:before="240" w:line="240" w:lineRule="auto"/>
      </w:pPr>
      <w:r>
        <w:t>How will you know you are learning?</w:t>
      </w:r>
    </w:p>
    <w:p w14:paraId="4C902DF3" w14:textId="2622C75B" w:rsidR="004F6227" w:rsidRDefault="004F6227" w:rsidP="004F6227">
      <w:pPr>
        <w:pStyle w:val="Heading2"/>
      </w:pPr>
      <w:r>
        <w:t xml:space="preserve">Weekly Quizzes – </w:t>
      </w:r>
      <w:r w:rsidR="0097747E">
        <w:t>20</w:t>
      </w:r>
      <w:r>
        <w:t xml:space="preserve"> points </w:t>
      </w:r>
    </w:p>
    <w:p w14:paraId="523F8EA8" w14:textId="3E86A2C3" w:rsidR="004F6227" w:rsidRDefault="000F7E00" w:rsidP="004F6227">
      <w:r>
        <w:t xml:space="preserve">At the end of class each week, you will complete </w:t>
      </w:r>
      <w:r w:rsidR="009D1633">
        <w:t xml:space="preserve">an online quiz to present your knowledge about the concepts and themes from class. Quizzes will consist of short answer, matching, and application questions. </w:t>
      </w:r>
      <w:r w:rsidR="0097747E">
        <w:t>Weeks 2-1</w:t>
      </w:r>
      <w:r w:rsidR="007C57E6">
        <w:t>2</w:t>
      </w:r>
      <w:r w:rsidR="0097747E">
        <w:t xml:space="preserve"> will </w:t>
      </w:r>
      <w:r w:rsidR="009D1633">
        <w:t xml:space="preserve">each </w:t>
      </w:r>
      <w:r w:rsidR="0097747E">
        <w:t xml:space="preserve">have </w:t>
      </w:r>
      <w:r w:rsidR="009D1633">
        <w:t xml:space="preserve">an online </w:t>
      </w:r>
      <w:r w:rsidR="0097747E">
        <w:t xml:space="preserve">quiz worth 2 points each. </w:t>
      </w:r>
      <w:r w:rsidR="009D1633">
        <w:t>You can miss one quiz and still potentially earn full credit for this component of your grade. If you complete the 11</w:t>
      </w:r>
      <w:r w:rsidR="009D1633" w:rsidRPr="009D1633">
        <w:rPr>
          <w:vertAlign w:val="superscript"/>
        </w:rPr>
        <w:t>th</w:t>
      </w:r>
      <w:r w:rsidR="009D1633">
        <w:t xml:space="preserve"> quiz, it will count as extra credit.</w:t>
      </w:r>
    </w:p>
    <w:p w14:paraId="5E3C743C" w14:textId="46392E07" w:rsidR="009758F2" w:rsidRDefault="004F6227" w:rsidP="006B2090">
      <w:pPr>
        <w:pStyle w:val="Heading2"/>
      </w:pPr>
      <w:r>
        <w:t>Comic Series Analysis</w:t>
      </w:r>
      <w:r w:rsidR="000B6700">
        <w:t xml:space="preserve"> </w:t>
      </w:r>
      <w:r w:rsidR="00984D17" w:rsidRPr="001563CB">
        <w:t xml:space="preserve">– </w:t>
      </w:r>
      <w:r>
        <w:t xml:space="preserve">2 for </w:t>
      </w:r>
      <w:r w:rsidR="0097747E">
        <w:t>2</w:t>
      </w:r>
      <w:r>
        <w:t>0</w:t>
      </w:r>
      <w:r w:rsidR="00984D17" w:rsidRPr="001563CB">
        <w:t xml:space="preserve"> points</w:t>
      </w:r>
      <w:r>
        <w:t xml:space="preserve"> each (total of </w:t>
      </w:r>
      <w:r w:rsidR="0097747E">
        <w:t>4</w:t>
      </w:r>
      <w:r>
        <w:t>0 points)</w:t>
      </w:r>
    </w:p>
    <w:p w14:paraId="1AA79C62" w14:textId="416E9A50" w:rsidR="009D1633" w:rsidRPr="009D1633" w:rsidRDefault="00DC4FA1" w:rsidP="009D1633">
      <w:r>
        <w:t xml:space="preserve">You will complete two comic series analysis papers OR </w:t>
      </w:r>
      <w:proofErr w:type="spellStart"/>
      <w:r>
        <w:t>slidedecks</w:t>
      </w:r>
      <w:proofErr w:type="spellEnd"/>
      <w:r>
        <w:t xml:space="preserve"> over the course of the semester. The purpose of this assignment is for you to apply the concepts and theories from class to your own reading of a comic book, comic strip or graphic narrative. There will be a list of potential books/strips to choose from, and if you want to go beyond this </w:t>
      </w:r>
      <w:proofErr w:type="gramStart"/>
      <w:r>
        <w:t>list</w:t>
      </w:r>
      <w:proofErr w:type="gramEnd"/>
      <w:r>
        <w:t xml:space="preserve"> you will need permission from the </w:t>
      </w:r>
      <w:r w:rsidR="00BF773C">
        <w:t xml:space="preserve">instructor. Choose one or more of the units from class to analyze your object: disidentification/queer reading; creating queer culture; backlash and censorship; addressing racism in LGBTQ+ texts and decentering whiteness. </w:t>
      </w:r>
      <w:r w:rsidR="00047169">
        <w:t xml:space="preserve">You will apply the concepts and theories from that unit to make an argument about how you interpret the impact of this comic/graphic narrative on audiences. Examples: How might audiences read the close relationship of Batman and Robin as a queer one? How is racism represented (or not) in </w:t>
      </w:r>
      <w:r w:rsidR="00047169" w:rsidRPr="00047169">
        <w:rPr>
          <w:i/>
          <w:iCs/>
        </w:rPr>
        <w:t xml:space="preserve">Dykes </w:t>
      </w:r>
      <w:proofErr w:type="gramStart"/>
      <w:r w:rsidR="00047169" w:rsidRPr="00047169">
        <w:rPr>
          <w:i/>
          <w:iCs/>
        </w:rPr>
        <w:t>To</w:t>
      </w:r>
      <w:proofErr w:type="gramEnd"/>
      <w:r w:rsidR="00047169" w:rsidRPr="00047169">
        <w:rPr>
          <w:i/>
          <w:iCs/>
        </w:rPr>
        <w:t xml:space="preserve"> Watch Out For</w:t>
      </w:r>
      <w:r w:rsidR="00047169">
        <w:t xml:space="preserve">? </w:t>
      </w:r>
      <w:r w:rsidR="004E3F84">
        <w:t>Undergraduates</w:t>
      </w:r>
      <w:r w:rsidR="00BF773C">
        <w:t xml:space="preserve"> have the choice of submitting your analysis in the form of a </w:t>
      </w:r>
      <w:proofErr w:type="gramStart"/>
      <w:r w:rsidR="00923AD6">
        <w:t>5-6</w:t>
      </w:r>
      <w:r w:rsidR="00BF773C">
        <w:t xml:space="preserve"> page</w:t>
      </w:r>
      <w:proofErr w:type="gramEnd"/>
      <w:r w:rsidR="00BF773C">
        <w:t xml:space="preserve"> written essay OR a </w:t>
      </w:r>
      <w:proofErr w:type="spellStart"/>
      <w:r w:rsidR="00BF773C">
        <w:t>slidedeck</w:t>
      </w:r>
      <w:proofErr w:type="spellEnd"/>
      <w:r w:rsidR="00BF773C">
        <w:t xml:space="preserve"> with </w:t>
      </w:r>
      <w:r w:rsidR="00047169">
        <w:t>15-</w:t>
      </w:r>
      <w:r w:rsidR="004E3F84">
        <w:t>16</w:t>
      </w:r>
      <w:r w:rsidR="00047169">
        <w:t xml:space="preserve"> slides</w:t>
      </w:r>
      <w:r w:rsidR="007C57E6">
        <w:t>.</w:t>
      </w:r>
      <w:r w:rsidR="004E3F84">
        <w:t xml:space="preserve"> Graduate students</w:t>
      </w:r>
      <w:r w:rsidR="004E3F84">
        <w:t xml:space="preserve"> have the choice of submitting your analysis in the form of </w:t>
      </w:r>
      <w:proofErr w:type="gramStart"/>
      <w:r w:rsidR="004E3F84">
        <w:t>a</w:t>
      </w:r>
      <w:proofErr w:type="gramEnd"/>
      <w:r w:rsidR="004E3F84">
        <w:t xml:space="preserve"> </w:t>
      </w:r>
      <w:r w:rsidR="004E3F84">
        <w:t>8-10</w:t>
      </w:r>
      <w:r w:rsidR="004E3F84">
        <w:t xml:space="preserve"> page written essay OR a </w:t>
      </w:r>
      <w:proofErr w:type="spellStart"/>
      <w:r w:rsidR="004E3F84">
        <w:t>slidedeck</w:t>
      </w:r>
      <w:proofErr w:type="spellEnd"/>
      <w:r w:rsidR="004E3F84">
        <w:t xml:space="preserve"> with </w:t>
      </w:r>
      <w:r w:rsidR="004E3F84">
        <w:t>20-22</w:t>
      </w:r>
      <w:r w:rsidR="004E3F84">
        <w:t xml:space="preserve"> slides</w:t>
      </w:r>
      <w:r w:rsidR="004E3F84">
        <w:t>, AND presenter notes.</w:t>
      </w:r>
    </w:p>
    <w:p w14:paraId="6509C729" w14:textId="00C6F710" w:rsidR="006B2090" w:rsidRPr="006B2090" w:rsidRDefault="004F6227" w:rsidP="006B2090">
      <w:pPr>
        <w:pStyle w:val="Heading2"/>
      </w:pPr>
      <w:r>
        <w:t xml:space="preserve">Group </w:t>
      </w:r>
      <w:r w:rsidR="00CC7FD1">
        <w:t>Project: C</w:t>
      </w:r>
      <w:r>
        <w:t>omic Creation</w:t>
      </w:r>
      <w:r w:rsidR="006B2090">
        <w:t xml:space="preserve"> – </w:t>
      </w:r>
      <w:r w:rsidR="0097747E">
        <w:t>4</w:t>
      </w:r>
      <w:r>
        <w:t>0</w:t>
      </w:r>
      <w:r w:rsidR="006B2090">
        <w:t xml:space="preserve"> points</w:t>
      </w:r>
      <w:r w:rsidR="00EC7620">
        <w:t xml:space="preserve"> </w:t>
      </w:r>
    </w:p>
    <w:p w14:paraId="754CBDD3" w14:textId="6AA9F240" w:rsidR="004E3F84" w:rsidRDefault="0060020E" w:rsidP="00D17CC2">
      <w:r>
        <w:t xml:space="preserve">Your final project in the class will be to join a creator team of 3-4 students, and to collaboratively create your own graphic narrative or series of comic strips. The final project can be fictional (realist or fantasy), memoir/autobiographical, or non-fiction/informational. </w:t>
      </w:r>
      <w:r w:rsidR="0097747E">
        <w:t xml:space="preserve">You can draw by hand or use a digital design program. </w:t>
      </w:r>
      <w:r>
        <w:t xml:space="preserve">Your project must engage with LGBTQ+ themes </w:t>
      </w:r>
      <w:r w:rsidR="0097747E">
        <w:t>in some way, defined by the units we explore in the class. The last weeks of the course will be devoted to the comic creation project, and there are several short assignments that earn points contribute to your overall score for this assignment (proposal, storyboard, rough draft/peer review)</w:t>
      </w:r>
      <w:r w:rsidR="000F7E00">
        <w:t>.</w:t>
      </w:r>
      <w:r w:rsidR="0097747E">
        <w:t xml:space="preserve"> </w:t>
      </w:r>
      <w:r w:rsidR="004E3F84">
        <w:t>You will also receive points for participating in the showcase of final projects during finals week.</w:t>
      </w:r>
    </w:p>
    <w:p w14:paraId="5BBAA43C" w14:textId="77777777" w:rsidR="004E3F84" w:rsidRDefault="004E3F84" w:rsidP="00D17CC2"/>
    <w:p w14:paraId="3EBF2533" w14:textId="1F83A230" w:rsidR="007A1F59" w:rsidRDefault="004E3F84" w:rsidP="00D17CC2">
      <w:r>
        <w:t xml:space="preserve">In addition to submitting your final work, undergraduates will submit a short (1-2 page) reflection paper discussing your group process, your contributions to the project, any barriers or challenges you faced, and your plans if any to use this comic or to continue creating comics. Graduate students will submit a </w:t>
      </w:r>
      <w:proofErr w:type="gramStart"/>
      <w:r>
        <w:t>3-5 page</w:t>
      </w:r>
      <w:proofErr w:type="gramEnd"/>
      <w:r>
        <w:t xml:space="preserve"> essay in which they describe how they deployed the assigned readings and </w:t>
      </w:r>
      <w:r>
        <w:lastRenderedPageBreak/>
        <w:t>materials from class in their comic creation. Graduate essays should refer to at least three readings from class in their essays.</w:t>
      </w:r>
    </w:p>
    <w:p w14:paraId="76862923" w14:textId="3F8A40A2" w:rsidR="00867167" w:rsidRDefault="00867167" w:rsidP="007A1F59">
      <w:pPr>
        <w:pStyle w:val="Heading2"/>
      </w:pPr>
      <w:r>
        <w:t>Overall grades will be based on the following points earned:</w:t>
      </w:r>
    </w:p>
    <w:p w14:paraId="35DE7020" w14:textId="13CC5C7D" w:rsidR="00A17269" w:rsidRDefault="004F6227" w:rsidP="00A17269">
      <w:r>
        <w:t>Weekly Quizzes</w:t>
      </w:r>
      <w:r w:rsidR="00A17269">
        <w:tab/>
      </w:r>
      <w:r w:rsidR="00A17269">
        <w:tab/>
      </w:r>
      <w:r w:rsidR="00A17269">
        <w:tab/>
      </w:r>
      <w:r w:rsidR="00A17269">
        <w:tab/>
      </w:r>
      <w:r w:rsidR="0097747E">
        <w:t>20</w:t>
      </w:r>
      <w:r w:rsidR="00A17269">
        <w:t xml:space="preserve"> points</w:t>
      </w:r>
    </w:p>
    <w:p w14:paraId="1F501F25" w14:textId="0144FD2E" w:rsidR="00A17269" w:rsidRDefault="004F6227" w:rsidP="00A17269">
      <w:r>
        <w:t>Comics Series Analysis 1</w:t>
      </w:r>
      <w:r w:rsidR="00A17269">
        <w:t xml:space="preserve"> </w:t>
      </w:r>
      <w:r w:rsidR="00A17269">
        <w:tab/>
      </w:r>
      <w:r w:rsidR="00A17269">
        <w:tab/>
      </w:r>
      <w:r>
        <w:tab/>
        <w:t>2</w:t>
      </w:r>
      <w:r w:rsidR="00A17269">
        <w:t>0 points</w:t>
      </w:r>
    </w:p>
    <w:p w14:paraId="2497FDE1" w14:textId="77B7FC84" w:rsidR="00A17269" w:rsidRDefault="004F6227" w:rsidP="00A17269">
      <w:r>
        <w:t>Comics Series Analysis 2</w:t>
      </w:r>
      <w:r w:rsidR="00A17269">
        <w:t xml:space="preserve"> </w:t>
      </w:r>
      <w:r w:rsidR="00A17269">
        <w:tab/>
      </w:r>
      <w:r w:rsidR="00A17269">
        <w:tab/>
      </w:r>
      <w:r w:rsidR="00A17269">
        <w:tab/>
      </w:r>
      <w:r>
        <w:t>2</w:t>
      </w:r>
      <w:r w:rsidR="00A17269">
        <w:t>0 points</w:t>
      </w:r>
    </w:p>
    <w:p w14:paraId="08CCF459" w14:textId="2204E7C7" w:rsidR="00A17269" w:rsidRDefault="004F6227" w:rsidP="00A17269">
      <w:r>
        <w:t xml:space="preserve">Group </w:t>
      </w:r>
      <w:r w:rsidR="00CC7FD1">
        <w:t xml:space="preserve">Project: </w:t>
      </w:r>
      <w:r>
        <w:t>Comic Creation</w:t>
      </w:r>
      <w:r w:rsidR="00A17269">
        <w:t xml:space="preserve"> </w:t>
      </w:r>
      <w:r w:rsidR="00A17269">
        <w:tab/>
      </w:r>
      <w:r w:rsidR="00A17269">
        <w:tab/>
      </w:r>
      <w:r w:rsidR="0097747E">
        <w:t>4</w:t>
      </w:r>
      <w:r w:rsidR="00A17269">
        <w:t>0 points</w:t>
      </w:r>
    </w:p>
    <w:p w14:paraId="0268526B" w14:textId="09E1505B" w:rsidR="00A17269" w:rsidRPr="00A17269" w:rsidRDefault="00A17269" w:rsidP="00A17269">
      <w:r>
        <w:t>Total</w:t>
      </w:r>
      <w:r>
        <w:tab/>
      </w:r>
      <w:r>
        <w:tab/>
      </w:r>
      <w:r>
        <w:tab/>
      </w:r>
      <w:r>
        <w:tab/>
      </w:r>
      <w:r>
        <w:tab/>
      </w:r>
      <w:r>
        <w:tab/>
        <w:t>100 points possible</w:t>
      </w:r>
    </w:p>
    <w:p w14:paraId="7CC55AB9" w14:textId="77777777" w:rsidR="00A17269" w:rsidRDefault="00A17269" w:rsidP="00867167"/>
    <w:p w14:paraId="13E518FB" w14:textId="3B5D1397" w:rsidR="00867167" w:rsidRPr="00514E89" w:rsidRDefault="00867167" w:rsidP="00867167">
      <w:r>
        <w:t>A = (94-100); A- = (90-93</w:t>
      </w:r>
      <w:r w:rsidRPr="00514E89">
        <w:t>)</w:t>
      </w:r>
    </w:p>
    <w:p w14:paraId="56FC1300" w14:textId="30BC3B59" w:rsidR="00867167" w:rsidRPr="00514E89" w:rsidRDefault="00867167" w:rsidP="00867167">
      <w:r>
        <w:t>B+ = (87-89); B = (83-86</w:t>
      </w:r>
      <w:r w:rsidRPr="00514E89">
        <w:t>);</w:t>
      </w:r>
      <w:r>
        <w:t xml:space="preserve"> </w:t>
      </w:r>
      <w:r w:rsidRPr="00514E89">
        <w:t>B- =</w:t>
      </w:r>
      <w:r>
        <w:t xml:space="preserve"> (80-82</w:t>
      </w:r>
      <w:r w:rsidRPr="00514E89">
        <w:t>)</w:t>
      </w:r>
    </w:p>
    <w:p w14:paraId="1F71BB39" w14:textId="0FC5DEA8" w:rsidR="00867167" w:rsidRPr="00514E89" w:rsidRDefault="00867167" w:rsidP="00867167">
      <w:r>
        <w:t>C+ = (77-79); C = (73-76</w:t>
      </w:r>
      <w:r w:rsidRPr="00514E89">
        <w:t>);</w:t>
      </w:r>
      <w:r>
        <w:t xml:space="preserve"> </w:t>
      </w:r>
      <w:r w:rsidRPr="00514E89">
        <w:t>C- =</w:t>
      </w:r>
      <w:r>
        <w:t xml:space="preserve"> (70-72</w:t>
      </w:r>
      <w:r w:rsidRPr="00514E89">
        <w:t>)</w:t>
      </w:r>
    </w:p>
    <w:p w14:paraId="1E764C83" w14:textId="22F77387" w:rsidR="005108E6" w:rsidRDefault="00867167" w:rsidP="00867167">
      <w:r>
        <w:t>D+ = (67-69</w:t>
      </w:r>
      <w:r w:rsidRPr="00514E89">
        <w:t>);</w:t>
      </w:r>
      <w:r>
        <w:t xml:space="preserve"> </w:t>
      </w:r>
      <w:r w:rsidRPr="00514E89">
        <w:t>D =</w:t>
      </w:r>
      <w:r>
        <w:t xml:space="preserve"> (60-66</w:t>
      </w:r>
      <w:r w:rsidRPr="00514E89">
        <w:t>)</w:t>
      </w:r>
      <w:r w:rsidR="007B270F">
        <w:t xml:space="preserve">; </w:t>
      </w:r>
      <w:r w:rsidRPr="00514E89">
        <w:t>F= (≤</w:t>
      </w:r>
      <w:r>
        <w:t xml:space="preserve"> 59</w:t>
      </w:r>
      <w:r w:rsidRPr="00514E89">
        <w:t>)</w:t>
      </w:r>
    </w:p>
    <w:p w14:paraId="6C2DF23D" w14:textId="3A36675D" w:rsidR="0069718C" w:rsidRDefault="00EB3EE5" w:rsidP="00A17269">
      <w:r>
        <w:t xml:space="preserve">Note: </w:t>
      </w:r>
      <w:r w:rsidR="00867167">
        <w:t xml:space="preserve">At any point </w:t>
      </w:r>
      <w:r>
        <w:t xml:space="preserve">in the course, </w:t>
      </w:r>
      <w:r w:rsidR="00867167">
        <w:t xml:space="preserve">you can </w:t>
      </w:r>
      <w:r w:rsidR="00DD2780">
        <w:t>estimate</w:t>
      </w:r>
      <w:r w:rsidR="00867167">
        <w:t xml:space="preserve"> your grade by adding up the points you have earned and compar</w:t>
      </w:r>
      <w:r w:rsidR="00DD2780">
        <w:t>e</w:t>
      </w:r>
      <w:r w:rsidR="00867167">
        <w:t xml:space="preserve"> that to the remaining points available.</w:t>
      </w:r>
    </w:p>
    <w:p w14:paraId="4E0A268D" w14:textId="71127561" w:rsidR="00867167" w:rsidRDefault="00A45168" w:rsidP="00867167">
      <w:pPr>
        <w:pStyle w:val="Heading2"/>
      </w:pPr>
      <w:r>
        <w:t>Other important things to know</w:t>
      </w:r>
    </w:p>
    <w:p w14:paraId="45946F5C" w14:textId="1B0CEC9C" w:rsidR="00F1548D" w:rsidRDefault="00CF761F" w:rsidP="00F1548D">
      <w:pPr>
        <w:rPr>
          <w:rStyle w:val="Strong"/>
          <w:b w:val="0"/>
          <w:bCs w:val="0"/>
        </w:rPr>
      </w:pPr>
      <w:r>
        <w:rPr>
          <w:rStyle w:val="Strong"/>
          <w:b w:val="0"/>
          <w:bCs w:val="0"/>
        </w:rPr>
        <w:t>Students are responsible for being familiar with the un</w:t>
      </w:r>
      <w:r w:rsidR="008D5ADA">
        <w:rPr>
          <w:rStyle w:val="Strong"/>
          <w:b w:val="0"/>
          <w:bCs w:val="0"/>
        </w:rPr>
        <w:t>i</w:t>
      </w:r>
      <w:r>
        <w:rPr>
          <w:rStyle w:val="Strong"/>
          <w:b w:val="0"/>
          <w:bCs w:val="0"/>
        </w:rPr>
        <w:t xml:space="preserve">versity wide policies found at: </w:t>
      </w:r>
      <w:hyperlink r:id="rId10" w:history="1">
        <w:r w:rsidRPr="001F4EE6">
          <w:rPr>
            <w:rStyle w:val="Hyperlink"/>
          </w:rPr>
          <w:t>https://arweb.sdsu.edu/es/catalog/GC1617/143_UniPolicies.pdf</w:t>
        </w:r>
      </w:hyperlink>
      <w:r>
        <w:rPr>
          <w:rStyle w:val="Strong"/>
          <w:b w:val="0"/>
          <w:bCs w:val="0"/>
        </w:rPr>
        <w:t>.</w:t>
      </w:r>
    </w:p>
    <w:p w14:paraId="3766A6A4" w14:textId="29A1F72E" w:rsidR="00F1548D" w:rsidRPr="00C96E14" w:rsidRDefault="00F1548D" w:rsidP="00F1548D">
      <w:pPr>
        <w:pStyle w:val="Heading3"/>
        <w:rPr>
          <w:b/>
          <w:bCs/>
        </w:rPr>
      </w:pPr>
      <w:r w:rsidRPr="00C96E14">
        <w:rPr>
          <w:rStyle w:val="Strong"/>
          <w:b w:val="0"/>
          <w:bCs w:val="0"/>
        </w:rPr>
        <w:t>Content warning</w:t>
      </w:r>
      <w:r w:rsidRPr="00C96E14">
        <w:rPr>
          <w:b/>
          <w:bCs/>
        </w:rPr>
        <w:t xml:space="preserve"> </w:t>
      </w:r>
    </w:p>
    <w:p w14:paraId="5620DBA0" w14:textId="081A42E7" w:rsidR="00F1548D" w:rsidRDefault="00F1548D" w:rsidP="00F1548D">
      <w:r>
        <w:t xml:space="preserve">A course on </w:t>
      </w:r>
      <w:r w:rsidR="00D17CC2">
        <w:t>queer and trans experiences</w:t>
      </w:r>
      <w:r>
        <w:t xml:space="preserve"> necessarily requires us to encounter texts discussing </w:t>
      </w:r>
      <w:r w:rsidR="00856F26">
        <w:t>sexual violence</w:t>
      </w:r>
      <w:r w:rsidR="00DA25F8">
        <w:t xml:space="preserve"> and state-sponsored violence</w:t>
      </w:r>
      <w:r>
        <w:t xml:space="preserve">. </w:t>
      </w:r>
      <w:r w:rsidR="00DD2780">
        <w:t xml:space="preserve">Please reach out for support from me or the following resources if you are experiencing distress due to this content. </w:t>
      </w:r>
    </w:p>
    <w:p w14:paraId="45654A27" w14:textId="59A1FEA7" w:rsidR="007A2055" w:rsidRPr="007C57E6" w:rsidRDefault="007A2055">
      <w:pPr>
        <w:pStyle w:val="ListParagraph"/>
        <w:numPr>
          <w:ilvl w:val="0"/>
          <w:numId w:val="3"/>
        </w:numPr>
        <w:rPr>
          <w:rFonts w:ascii="Times New Roman" w:hAnsi="Times New Roman" w:cs="Times New Roman"/>
          <w:sz w:val="24"/>
          <w:szCs w:val="24"/>
        </w:rPr>
      </w:pPr>
      <w:r w:rsidRPr="007C57E6">
        <w:rPr>
          <w:rFonts w:ascii="Times New Roman" w:hAnsi="Times New Roman" w:cs="Times New Roman"/>
          <w:sz w:val="24"/>
          <w:szCs w:val="24"/>
        </w:rPr>
        <w:t xml:space="preserve">Campus-based </w:t>
      </w:r>
      <w:r w:rsidRPr="007C57E6">
        <w:rPr>
          <w:rFonts w:ascii="Times New Roman" w:eastAsia="Times New Roman" w:hAnsi="Times New Roman" w:cs="Times New Roman"/>
          <w:sz w:val="24"/>
          <w:szCs w:val="24"/>
        </w:rPr>
        <w:t>Counseling and Psychological Services</w:t>
      </w:r>
      <w:r w:rsidR="001343EB" w:rsidRPr="007C57E6">
        <w:rPr>
          <w:rFonts w:ascii="Times New Roman" w:hAnsi="Times New Roman" w:cs="Times New Roman"/>
          <w:sz w:val="24"/>
          <w:szCs w:val="24"/>
        </w:rPr>
        <w:t xml:space="preserve">, M-F </w:t>
      </w:r>
      <w:r w:rsidRPr="007C57E6">
        <w:rPr>
          <w:rFonts w:ascii="Times New Roman" w:hAnsi="Times New Roman" w:cs="Times New Roman"/>
          <w:sz w:val="24"/>
          <w:szCs w:val="24"/>
        </w:rPr>
        <w:t>8 am – 4 pm</w:t>
      </w:r>
      <w:r w:rsidRPr="007C57E6">
        <w:rPr>
          <w:rFonts w:ascii="Times New Roman" w:eastAsia="Times New Roman" w:hAnsi="Times New Roman" w:cs="Times New Roman"/>
          <w:sz w:val="24"/>
          <w:szCs w:val="24"/>
        </w:rPr>
        <w:t xml:space="preserve">: </w:t>
      </w:r>
      <w:r w:rsidRPr="007C57E6">
        <w:rPr>
          <w:rFonts w:ascii="Times New Roman" w:hAnsi="Times New Roman" w:cs="Times New Roman"/>
          <w:sz w:val="24"/>
          <w:szCs w:val="24"/>
        </w:rPr>
        <w:t>619-594-5220</w:t>
      </w:r>
    </w:p>
    <w:p w14:paraId="1DB32932" w14:textId="65A8D7C4" w:rsidR="007A2055" w:rsidRPr="007C57E6" w:rsidRDefault="007A2055">
      <w:pPr>
        <w:pStyle w:val="ListParagraph"/>
        <w:numPr>
          <w:ilvl w:val="0"/>
          <w:numId w:val="3"/>
        </w:numPr>
        <w:rPr>
          <w:rFonts w:ascii="Times New Roman" w:hAnsi="Times New Roman" w:cs="Times New Roman"/>
          <w:sz w:val="24"/>
          <w:szCs w:val="24"/>
        </w:rPr>
      </w:pPr>
      <w:r w:rsidRPr="007C57E6">
        <w:rPr>
          <w:rFonts w:ascii="Times New Roman" w:hAnsi="Times New Roman" w:cs="Times New Roman"/>
          <w:sz w:val="24"/>
          <w:szCs w:val="24"/>
        </w:rPr>
        <w:t>San Diego Access &amp; Crisis Phone Line available 24/7: 1-888- 724-7240</w:t>
      </w:r>
    </w:p>
    <w:p w14:paraId="20988871" w14:textId="2D1DDD26" w:rsidR="007A2055" w:rsidRPr="007C57E6" w:rsidRDefault="007A2055">
      <w:pPr>
        <w:pStyle w:val="ListParagraph"/>
        <w:numPr>
          <w:ilvl w:val="0"/>
          <w:numId w:val="3"/>
        </w:numPr>
        <w:rPr>
          <w:rFonts w:ascii="Times New Roman" w:hAnsi="Times New Roman" w:cs="Times New Roman"/>
          <w:sz w:val="24"/>
          <w:szCs w:val="24"/>
        </w:rPr>
      </w:pPr>
      <w:r w:rsidRPr="007C57E6">
        <w:rPr>
          <w:rFonts w:ascii="Times New Roman" w:hAnsi="Times New Roman" w:cs="Times New Roman"/>
          <w:sz w:val="24"/>
          <w:szCs w:val="24"/>
        </w:rPr>
        <w:t xml:space="preserve">San Diego Access &amp; Crisis Chat Line </w:t>
      </w:r>
      <w:proofErr w:type="gramStart"/>
      <w:r w:rsidRPr="007C57E6">
        <w:rPr>
          <w:rFonts w:ascii="Times New Roman" w:hAnsi="Times New Roman" w:cs="Times New Roman"/>
          <w:sz w:val="24"/>
          <w:szCs w:val="24"/>
        </w:rPr>
        <w:t>available</w:t>
      </w:r>
      <w:proofErr w:type="gramEnd"/>
      <w:r w:rsidRPr="007C57E6">
        <w:rPr>
          <w:rFonts w:ascii="Times New Roman" w:hAnsi="Times New Roman" w:cs="Times New Roman"/>
          <w:sz w:val="24"/>
          <w:szCs w:val="24"/>
        </w:rPr>
        <w:t xml:space="preserve"> </w:t>
      </w:r>
      <w:r w:rsidR="001343EB" w:rsidRPr="007C57E6">
        <w:rPr>
          <w:rFonts w:ascii="Times New Roman" w:hAnsi="Times New Roman" w:cs="Times New Roman"/>
          <w:sz w:val="24"/>
          <w:szCs w:val="24"/>
        </w:rPr>
        <w:t xml:space="preserve">M-F </w:t>
      </w:r>
      <w:r w:rsidRPr="007C57E6">
        <w:rPr>
          <w:rFonts w:ascii="Times New Roman" w:hAnsi="Times New Roman" w:cs="Times New Roman"/>
          <w:sz w:val="24"/>
          <w:szCs w:val="24"/>
        </w:rPr>
        <w:t xml:space="preserve">4-10 pm: </w:t>
      </w:r>
      <w:hyperlink r:id="rId11" w:history="1">
        <w:r w:rsidR="002127B3" w:rsidRPr="007C57E6">
          <w:rPr>
            <w:rStyle w:val="Hyperlink"/>
            <w:rFonts w:ascii="Times New Roman" w:hAnsi="Times New Roman" w:cs="Times New Roman"/>
            <w:sz w:val="24"/>
            <w:szCs w:val="24"/>
          </w:rPr>
          <w:t>https://svcrplv.uhc.com/sdchat/</w:t>
        </w:r>
      </w:hyperlink>
    </w:p>
    <w:p w14:paraId="7A327EB4" w14:textId="13D5D4E0" w:rsidR="00F80700" w:rsidRPr="002A0D4C" w:rsidRDefault="00F80700" w:rsidP="00F1548D">
      <w:pPr>
        <w:pStyle w:val="Heading3"/>
      </w:pPr>
      <w:r>
        <w:t>Disability and Access Information</w:t>
      </w:r>
    </w:p>
    <w:p w14:paraId="1F401193" w14:textId="36AB04F8" w:rsidR="008D5ADA" w:rsidRDefault="008D5ADA" w:rsidP="008D5ADA">
      <w:r>
        <w:t xml:space="preserve">I </w:t>
      </w:r>
      <w:r w:rsidR="00856F26">
        <w:t>invite</w:t>
      </w:r>
      <w:r>
        <w:t xml:space="preserve"> all students to communicate their other access needs with me. If you have a campus accommodation letter, it would be helpful to get a copy as soon as possible. </w:t>
      </w:r>
    </w:p>
    <w:p w14:paraId="6E015E82" w14:textId="59EA62BA" w:rsidR="004061E9" w:rsidRDefault="008D5ADA" w:rsidP="004061E9">
      <w:r>
        <w:t xml:space="preserve">If you think that you could benefit from an accommodation, even if you do not yet have a learning disability or psychiatric diagnosis, or if you are experiencing a new or temporary disability caused by injury, please contact the Student Ability Success Center and they will </w:t>
      </w:r>
      <w:r w:rsidR="00856F26">
        <w:t>go</w:t>
      </w:r>
      <w:r>
        <w:t xml:space="preserve"> through the process</w:t>
      </w:r>
      <w:r w:rsidR="00856F26">
        <w:t xml:space="preserve"> with you</w:t>
      </w:r>
      <w:r>
        <w:t xml:space="preserve">. Visit: </w:t>
      </w:r>
      <w:hyperlink r:id="rId12" w:history="1">
        <w:r w:rsidRPr="001F4EE6">
          <w:rPr>
            <w:rStyle w:val="Hyperlink"/>
          </w:rPr>
          <w:t>http://go.sdsu.edu/student_affairs/sds/services-overview.aspx</w:t>
        </w:r>
      </w:hyperlink>
      <w:r>
        <w:t xml:space="preserve">. </w:t>
      </w:r>
      <w:bookmarkStart w:id="4" w:name="_Toc267816334"/>
      <w:r w:rsidRPr="00FE100E">
        <w:t>Voice:</w:t>
      </w:r>
      <w:r>
        <w:t xml:space="preserve"> (619) 594-6473.</w:t>
      </w:r>
      <w:r w:rsidRPr="00FE100E">
        <w:t xml:space="preserve"> </w:t>
      </w:r>
      <w:bookmarkEnd w:id="4"/>
    </w:p>
    <w:p w14:paraId="0FDA6219" w14:textId="4E68905C" w:rsidR="00BD2E19" w:rsidRDefault="00BD2E19" w:rsidP="00BD2E19">
      <w:pPr>
        <w:pStyle w:val="Heading3"/>
      </w:pPr>
      <w:r>
        <w:t>Student Privacy and Intellectual Property</w:t>
      </w:r>
    </w:p>
    <w:p w14:paraId="1CE3060C" w14:textId="68C5D8CD" w:rsidR="00BD2E19" w:rsidRDefault="00BD2E19" w:rsidP="00BD2E19">
      <w:r>
        <w:t xml:space="preserve">The </w:t>
      </w:r>
      <w:hyperlink r:id="rId13">
        <w:r>
          <w:rPr>
            <w:color w:val="1155CC"/>
            <w:u w:val="single"/>
          </w:rPr>
          <w:t>Family Educational Rights and Privacy Act</w:t>
        </w:r>
      </w:hyperlink>
      <w:r>
        <w:t xml:space="preserve"> (FERPA) mandates the protection of student information, including contact information, grades, and graded assignments. I will use Canvas to communicate with you, and I will not post grades or leave graded assignments in public places. Students will be notified at the time of an assignment if copies of student work will be retained beyond the end of the semester or used as examples for future students or the wider public. Students </w:t>
      </w:r>
      <w:r>
        <w:lastRenderedPageBreak/>
        <w:t>maintain intellectual property rights to work products they create as part of this course unless they are formally notified otherwise.</w:t>
      </w:r>
    </w:p>
    <w:p w14:paraId="091B26CA" w14:textId="78E164D6" w:rsidR="00BD2E19" w:rsidRDefault="00BD2E19" w:rsidP="00C96E14">
      <w:pPr>
        <w:pStyle w:val="Heading3"/>
      </w:pPr>
      <w:r>
        <w:t xml:space="preserve">Religious </w:t>
      </w:r>
      <w:r w:rsidR="005F4B32">
        <w:t>Observances</w:t>
      </w:r>
    </w:p>
    <w:p w14:paraId="1C77040C" w14:textId="0586BA6E" w:rsidR="00BD2E19" w:rsidRPr="00BD2E19" w:rsidRDefault="00BD2E19" w:rsidP="00BD2E19">
      <w:r>
        <w:t>According to the University Policy File, students should notify the instructors of affected courses of planned absences for religious observances by the end of the second week of classes.</w:t>
      </w:r>
    </w:p>
    <w:p w14:paraId="4DD6EFAC" w14:textId="77777777" w:rsidR="00F80700" w:rsidRPr="002A0D4C" w:rsidRDefault="00F80700" w:rsidP="00F1548D">
      <w:pPr>
        <w:pStyle w:val="Heading3"/>
      </w:pPr>
      <w:r>
        <w:t>Academic honesty</w:t>
      </w:r>
      <w:r w:rsidRPr="002A0D4C">
        <w:t xml:space="preserve"> </w:t>
      </w:r>
    </w:p>
    <w:p w14:paraId="4F130068" w14:textId="77777777" w:rsidR="00856F26" w:rsidRDefault="00856F26" w:rsidP="00856F26">
      <w:r>
        <w:t>I encourage students to study together and to talk about their ideas for the exams together. However, a</w:t>
      </w:r>
      <w:r w:rsidR="008D5ADA">
        <w:t xml:space="preserve">ny work that you turn in </w:t>
      </w:r>
      <w:r w:rsidRPr="00856F26">
        <w:rPr>
          <w:rStyle w:val="Strong"/>
        </w:rPr>
        <w:t>must be</w:t>
      </w:r>
      <w:r w:rsidR="008D5ADA" w:rsidRPr="00856F26">
        <w:rPr>
          <w:rStyle w:val="Strong"/>
        </w:rPr>
        <w:t xml:space="preserve"> in your own words</w:t>
      </w:r>
      <w:r w:rsidR="008D5ADA">
        <w:t xml:space="preserve">. In order to be give credit to the ideas of others, any phrase, sentence or paragraph that is an exact copy of what somebody else wrote (or said) should be attributed to the author (or speaker) by name and include a page number. In addition, any idea from an author or theorist that you use in your work, even if it is not a direct quote, should also be attributed to that author by name. To present someone else’s words as your own is considered plagiarism, whether you intended to steal their work or not. </w:t>
      </w:r>
    </w:p>
    <w:p w14:paraId="48DE23F1" w14:textId="6DB9B326" w:rsidR="00856F26" w:rsidRDefault="00856F26" w:rsidP="00856F26">
      <w:r>
        <w:t>Students who are found to be plagiarizing, whether intentionally or not, will be subject to penalty. This can include: receiving a zero on the assignment or exam, receiving a failing grade in the course overall, or being referred to student conduct.</w:t>
      </w:r>
    </w:p>
    <w:p w14:paraId="0C51E955" w14:textId="270368F4" w:rsidR="00F80700" w:rsidRDefault="00F80700" w:rsidP="00856F26">
      <w:pPr>
        <w:pStyle w:val="Heading3"/>
      </w:pPr>
      <w:r>
        <w:t>Sexualized Violence and Reporting Requirements</w:t>
      </w:r>
    </w:p>
    <w:p w14:paraId="0674A061" w14:textId="77777777" w:rsidR="008D5ADA" w:rsidRPr="008D5ADA" w:rsidRDefault="008D5ADA" w:rsidP="008D5ADA">
      <w:pPr>
        <w:rPr>
          <w:rFonts w:eastAsia="Cambria"/>
        </w:rPr>
      </w:pPr>
      <w:r w:rsidRPr="008D5ADA">
        <w:rPr>
          <w:rFonts w:eastAsia="Cambria"/>
        </w:rPr>
        <w:t xml:space="preserve">All employees are required to report incidences of sexual assault and sexual harassment to the campus Dean of Students office. That means that professors and other employees who become aware of sexual assault or harassment must contact the Title IX office. HOWEVER, it would be YOUR choice to pursue any action beyond the initial report. You do not have to talk to the university at any point, even if a report is made about you. Anyone who would prefer to talk to someone confidentially about sexual assault or harassment can contact: </w:t>
      </w:r>
    </w:p>
    <w:p w14:paraId="4C59029D" w14:textId="0D8AC4DD" w:rsidR="00986C48" w:rsidRPr="007C57E6" w:rsidRDefault="00986C48">
      <w:pPr>
        <w:pStyle w:val="ListParagraph"/>
        <w:numPr>
          <w:ilvl w:val="0"/>
          <w:numId w:val="4"/>
        </w:numPr>
        <w:rPr>
          <w:rFonts w:ascii="Times New Roman" w:eastAsia="Cambria" w:hAnsi="Times New Roman" w:cs="Times New Roman"/>
          <w:sz w:val="24"/>
          <w:szCs w:val="24"/>
        </w:rPr>
      </w:pPr>
      <w:r w:rsidRPr="007C57E6">
        <w:rPr>
          <w:rFonts w:ascii="Times New Roman" w:eastAsia="Cambria" w:hAnsi="Times New Roman" w:cs="Times New Roman"/>
          <w:sz w:val="24"/>
          <w:szCs w:val="24"/>
        </w:rPr>
        <w:t>Counseling &amp; Psychological Services (see above)</w:t>
      </w:r>
    </w:p>
    <w:p w14:paraId="1692D891" w14:textId="401A9B1E" w:rsidR="00986C48" w:rsidRPr="007C57E6" w:rsidRDefault="00986C48">
      <w:pPr>
        <w:pStyle w:val="ListParagraph"/>
        <w:numPr>
          <w:ilvl w:val="0"/>
          <w:numId w:val="4"/>
        </w:numPr>
        <w:rPr>
          <w:rFonts w:ascii="Times New Roman" w:hAnsi="Times New Roman" w:cs="Times New Roman"/>
          <w:b/>
          <w:bCs/>
          <w:sz w:val="24"/>
          <w:szCs w:val="24"/>
        </w:rPr>
      </w:pPr>
      <w:r w:rsidRPr="007C57E6">
        <w:rPr>
          <w:rStyle w:val="Strong"/>
          <w:rFonts w:ascii="Times New Roman" w:hAnsi="Times New Roman" w:cs="Times New Roman"/>
          <w:b w:val="0"/>
          <w:bCs w:val="0"/>
          <w:sz w:val="24"/>
          <w:szCs w:val="24"/>
        </w:rPr>
        <w:t>Campus-based Sexual Violence Advocate &amp; Educator</w:t>
      </w:r>
      <w:r w:rsidRPr="007C57E6">
        <w:rPr>
          <w:rFonts w:ascii="Times New Roman" w:hAnsi="Times New Roman" w:cs="Times New Roman"/>
          <w:sz w:val="24"/>
          <w:szCs w:val="24"/>
        </w:rPr>
        <w:t>,</w:t>
      </w:r>
      <w:r w:rsidRPr="007C57E6">
        <w:rPr>
          <w:rFonts w:ascii="Times New Roman" w:hAnsi="Times New Roman" w:cs="Times New Roman"/>
          <w:b/>
          <w:bCs/>
          <w:sz w:val="24"/>
          <w:szCs w:val="24"/>
        </w:rPr>
        <w:t xml:space="preserve"> </w:t>
      </w:r>
      <w:hyperlink r:id="rId14" w:history="1">
        <w:r w:rsidRPr="007C57E6">
          <w:rPr>
            <w:rStyle w:val="Hyperlink"/>
            <w:rFonts w:ascii="Times New Roman" w:hAnsi="Times New Roman" w:cs="Times New Roman"/>
            <w:sz w:val="24"/>
            <w:szCs w:val="24"/>
          </w:rPr>
          <w:t>Calpulli Center</w:t>
        </w:r>
      </w:hyperlink>
      <w:r w:rsidRPr="007C57E6">
        <w:rPr>
          <w:rFonts w:ascii="Times New Roman" w:hAnsi="Times New Roman" w:cs="Times New Roman"/>
          <w:sz w:val="24"/>
          <w:szCs w:val="24"/>
        </w:rPr>
        <w:t>, 2</w:t>
      </w:r>
      <w:r w:rsidRPr="007C57E6">
        <w:rPr>
          <w:rFonts w:ascii="Times New Roman" w:hAnsi="Times New Roman" w:cs="Times New Roman"/>
          <w:sz w:val="24"/>
          <w:szCs w:val="24"/>
          <w:vertAlign w:val="superscript"/>
        </w:rPr>
        <w:t>nd</w:t>
      </w:r>
      <w:r w:rsidRPr="007C57E6">
        <w:rPr>
          <w:rFonts w:ascii="Times New Roman" w:hAnsi="Times New Roman" w:cs="Times New Roman"/>
          <w:sz w:val="24"/>
          <w:szCs w:val="24"/>
        </w:rPr>
        <w:t xml:space="preserve"> Floor, </w:t>
      </w:r>
      <w:hyperlink r:id="rId15" w:history="1">
        <w:r w:rsidRPr="007C57E6">
          <w:rPr>
            <w:rStyle w:val="Hyperlink"/>
            <w:rFonts w:ascii="Times New Roman" w:hAnsi="Times New Roman" w:cs="Times New Roman"/>
            <w:sz w:val="24"/>
            <w:szCs w:val="24"/>
          </w:rPr>
          <w:t>(619) 594-0210</w:t>
        </w:r>
      </w:hyperlink>
    </w:p>
    <w:p w14:paraId="76EA254C" w14:textId="5AFE6E88" w:rsidR="007C57E6" w:rsidRPr="004E3F84" w:rsidRDefault="00986C48" w:rsidP="00F80700">
      <w:pPr>
        <w:pStyle w:val="ListParagraph"/>
        <w:numPr>
          <w:ilvl w:val="0"/>
          <w:numId w:val="4"/>
        </w:numPr>
        <w:rPr>
          <w:rFonts w:ascii="Times New Roman" w:hAnsi="Times New Roman" w:cs="Times New Roman"/>
          <w:sz w:val="24"/>
          <w:szCs w:val="24"/>
        </w:rPr>
      </w:pPr>
      <w:r w:rsidRPr="007C57E6">
        <w:rPr>
          <w:rStyle w:val="Strong"/>
          <w:rFonts w:ascii="Times New Roman" w:hAnsi="Times New Roman" w:cs="Times New Roman"/>
          <w:b w:val="0"/>
          <w:bCs w:val="0"/>
          <w:sz w:val="24"/>
          <w:szCs w:val="24"/>
        </w:rPr>
        <w:t>Center for Community Solutions (CCS)</w:t>
      </w:r>
      <w:r w:rsidRPr="007C57E6">
        <w:rPr>
          <w:rFonts w:ascii="Times New Roman" w:hAnsi="Times New Roman" w:cs="Times New Roman"/>
          <w:sz w:val="24"/>
          <w:szCs w:val="24"/>
        </w:rPr>
        <w:t xml:space="preserve">, 24-Hour Hotline: </w:t>
      </w:r>
      <w:hyperlink r:id="rId16" w:history="1">
        <w:r w:rsidRPr="007C57E6">
          <w:rPr>
            <w:rStyle w:val="Hyperlink"/>
            <w:rFonts w:ascii="Times New Roman" w:hAnsi="Times New Roman" w:cs="Times New Roman"/>
            <w:sz w:val="24"/>
            <w:szCs w:val="24"/>
          </w:rPr>
          <w:t>(888) 385-4657</w:t>
        </w:r>
      </w:hyperlink>
      <w:r w:rsidRPr="007C57E6">
        <w:rPr>
          <w:rFonts w:ascii="Times New Roman" w:hAnsi="Times New Roman" w:cs="Times New Roman"/>
          <w:sz w:val="24"/>
          <w:szCs w:val="24"/>
        </w:rPr>
        <w:t xml:space="preserve"> (Bilingual)</w:t>
      </w:r>
      <w:bookmarkStart w:id="5" w:name="_Toc267816336"/>
    </w:p>
    <w:p w14:paraId="6DD01D31" w14:textId="313C71E5" w:rsidR="007A5FC7" w:rsidRDefault="00F80700" w:rsidP="00F80700">
      <w:pPr>
        <w:pStyle w:val="Heading2"/>
      </w:pPr>
      <w:r>
        <w:t>Course Schedule</w:t>
      </w:r>
      <w:bookmarkEnd w:id="5"/>
    </w:p>
    <w:p w14:paraId="00E31087" w14:textId="1D435AD5" w:rsidR="008D5ADA" w:rsidRPr="005F4B32" w:rsidRDefault="00965C33" w:rsidP="00965C33">
      <w:pPr>
        <w:rPr>
          <w:rStyle w:val="Emphasis"/>
          <w:b w:val="0"/>
          <w:bCs w:val="0"/>
        </w:rPr>
      </w:pPr>
      <w:r w:rsidRPr="005F4B32">
        <w:rPr>
          <w:rStyle w:val="Emphasis"/>
          <w:b w:val="0"/>
          <w:bCs w:val="0"/>
        </w:rPr>
        <w:t>Sub</w:t>
      </w:r>
      <w:r w:rsidR="00F1548D" w:rsidRPr="005F4B32">
        <w:rPr>
          <w:rStyle w:val="Emphasis"/>
          <w:b w:val="0"/>
          <w:bCs w:val="0"/>
        </w:rPr>
        <w:t>ject to change with fair notice</w:t>
      </w:r>
      <w:r w:rsidR="007B270F">
        <w:rPr>
          <w:rStyle w:val="Emphasis"/>
          <w:b w:val="0"/>
          <w:bCs w:val="0"/>
        </w:rPr>
        <w:t>, especially given the pandemic and changing circumstances. Any changes will be made</w:t>
      </w:r>
      <w:r w:rsidR="00F1548D" w:rsidRPr="005F4B32">
        <w:rPr>
          <w:rStyle w:val="Emphasis"/>
          <w:b w:val="0"/>
          <w:bCs w:val="0"/>
        </w:rPr>
        <w:t xml:space="preserve"> </w:t>
      </w:r>
      <w:r w:rsidR="007B270F">
        <w:rPr>
          <w:rStyle w:val="Emphasis"/>
          <w:b w:val="0"/>
          <w:bCs w:val="0"/>
        </w:rPr>
        <w:t>through an</w:t>
      </w:r>
      <w:r w:rsidR="00856F26" w:rsidRPr="005F4B32">
        <w:rPr>
          <w:rStyle w:val="Emphasis"/>
          <w:b w:val="0"/>
          <w:bCs w:val="0"/>
        </w:rPr>
        <w:t xml:space="preserve"> announcement</w:t>
      </w:r>
      <w:r w:rsidR="00F1548D" w:rsidRPr="005F4B32">
        <w:rPr>
          <w:rStyle w:val="Emphasis"/>
          <w:b w:val="0"/>
          <w:bCs w:val="0"/>
        </w:rPr>
        <w:t xml:space="preserve"> </w:t>
      </w:r>
      <w:r w:rsidR="007B270F">
        <w:rPr>
          <w:rStyle w:val="Emphasis"/>
          <w:b w:val="0"/>
          <w:bCs w:val="0"/>
        </w:rPr>
        <w:t xml:space="preserve">in class, and also </w:t>
      </w:r>
      <w:r w:rsidR="00F1548D" w:rsidRPr="005F4B32">
        <w:rPr>
          <w:rStyle w:val="Emphasis"/>
          <w:b w:val="0"/>
          <w:bCs w:val="0"/>
        </w:rPr>
        <w:t xml:space="preserve">posted </w:t>
      </w:r>
      <w:r w:rsidR="00F44786" w:rsidRPr="005F4B32">
        <w:rPr>
          <w:rStyle w:val="Emphasis"/>
          <w:b w:val="0"/>
          <w:bCs w:val="0"/>
        </w:rPr>
        <w:t>and distributed through</w:t>
      </w:r>
      <w:r w:rsidR="00F1548D" w:rsidRPr="005F4B32">
        <w:rPr>
          <w:rStyle w:val="Emphasis"/>
          <w:b w:val="0"/>
          <w:bCs w:val="0"/>
        </w:rPr>
        <w:t xml:space="preserve"> </w:t>
      </w:r>
      <w:r w:rsidR="00856F26" w:rsidRPr="005F4B32">
        <w:rPr>
          <w:rStyle w:val="Emphasis"/>
          <w:b w:val="0"/>
          <w:bCs w:val="0"/>
        </w:rPr>
        <w:t>Canvas</w:t>
      </w:r>
      <w:r w:rsidR="00F1548D" w:rsidRPr="005F4B32">
        <w:rPr>
          <w:rStyle w:val="Emphasis"/>
          <w:b w:val="0"/>
          <w:bCs w:val="0"/>
        </w:rPr>
        <w:t>.</w:t>
      </w:r>
    </w:p>
    <w:tbl>
      <w:tblPr>
        <w:tblStyle w:val="TableGrid"/>
        <w:tblW w:w="9558" w:type="dxa"/>
        <w:tblLayout w:type="fixed"/>
        <w:tblLook w:val="0020" w:firstRow="1" w:lastRow="0" w:firstColumn="0" w:lastColumn="0" w:noHBand="0" w:noVBand="0"/>
        <w:tblCaption w:val="Course Schedule With Class Meeting Information By Date"/>
        <w:tblDescription w:val="The table lists class meeting information by date. This table may also  include topics covered, readings, in-class (C) and online (O) activities, assignments, quizzes, exams and due dates."/>
      </w:tblPr>
      <w:tblGrid>
        <w:gridCol w:w="895"/>
        <w:gridCol w:w="3780"/>
        <w:gridCol w:w="3420"/>
        <w:gridCol w:w="1463"/>
      </w:tblGrid>
      <w:tr w:rsidR="007A5FC7" w14:paraId="194C35FB" w14:textId="77777777" w:rsidTr="00FF0A01">
        <w:trPr>
          <w:trHeight w:val="626"/>
          <w:tblHeader/>
        </w:trPr>
        <w:tc>
          <w:tcPr>
            <w:tcW w:w="895" w:type="dxa"/>
          </w:tcPr>
          <w:p w14:paraId="63FCC3B4" w14:textId="124D1212" w:rsidR="007A5FC7" w:rsidRPr="00925042" w:rsidRDefault="00407DB0" w:rsidP="005F45F8">
            <w:pPr>
              <w:pStyle w:val="Heading3"/>
              <w:rPr>
                <w:iCs w:val="0"/>
              </w:rPr>
            </w:pPr>
            <w:r>
              <w:t>Week/Date</w:t>
            </w:r>
          </w:p>
        </w:tc>
        <w:tc>
          <w:tcPr>
            <w:tcW w:w="3780" w:type="dxa"/>
          </w:tcPr>
          <w:p w14:paraId="72ECC799" w14:textId="046C941B" w:rsidR="007A5FC7" w:rsidRPr="00925042" w:rsidRDefault="00DA25F8" w:rsidP="005F45F8">
            <w:pPr>
              <w:pStyle w:val="Heading3"/>
              <w:rPr>
                <w:iCs w:val="0"/>
              </w:rPr>
            </w:pPr>
            <w:r>
              <w:t>Readings</w:t>
            </w:r>
          </w:p>
        </w:tc>
        <w:tc>
          <w:tcPr>
            <w:tcW w:w="3420" w:type="dxa"/>
          </w:tcPr>
          <w:p w14:paraId="00B2386A" w14:textId="1F9D2F71" w:rsidR="007A5FC7" w:rsidRPr="00925042" w:rsidRDefault="0075746E" w:rsidP="005F45F8">
            <w:pPr>
              <w:pStyle w:val="Heading3"/>
              <w:rPr>
                <w:iCs w:val="0"/>
              </w:rPr>
            </w:pPr>
            <w:r>
              <w:t>Class topic</w:t>
            </w:r>
            <w:r w:rsidR="00727CE1">
              <w:t>/keywords</w:t>
            </w:r>
          </w:p>
        </w:tc>
        <w:tc>
          <w:tcPr>
            <w:tcW w:w="1463" w:type="dxa"/>
          </w:tcPr>
          <w:p w14:paraId="502AE97D" w14:textId="0CF739C3" w:rsidR="007A5FC7" w:rsidRPr="00925042" w:rsidRDefault="00DA25F8" w:rsidP="005F45F8">
            <w:pPr>
              <w:pStyle w:val="Heading3"/>
              <w:rPr>
                <w:iCs w:val="0"/>
              </w:rPr>
            </w:pPr>
            <w:r>
              <w:t>Deadlines</w:t>
            </w:r>
            <w:r w:rsidR="006343DF">
              <w:t xml:space="preserve"> and due dates</w:t>
            </w:r>
          </w:p>
        </w:tc>
      </w:tr>
      <w:tr w:rsidR="007A5FC7" w14:paraId="7290B40B" w14:textId="77777777" w:rsidTr="00FF0A01">
        <w:trPr>
          <w:trHeight w:val="230"/>
        </w:trPr>
        <w:tc>
          <w:tcPr>
            <w:tcW w:w="895" w:type="dxa"/>
          </w:tcPr>
          <w:p w14:paraId="5C2A1C9F" w14:textId="58DEC804" w:rsidR="007A5FC7" w:rsidRPr="009A3FCE" w:rsidRDefault="007B270F" w:rsidP="007B270F">
            <w:pPr>
              <w:pStyle w:val="Tabletext"/>
              <w:rPr>
                <w:rFonts w:cstheme="majorHAnsi"/>
                <w:sz w:val="22"/>
                <w:szCs w:val="22"/>
              </w:rPr>
            </w:pPr>
            <w:r w:rsidRPr="009A3FCE">
              <w:rPr>
                <w:rFonts w:cstheme="majorHAnsi"/>
                <w:sz w:val="22"/>
                <w:szCs w:val="22"/>
              </w:rPr>
              <w:t>1</w:t>
            </w:r>
          </w:p>
          <w:p w14:paraId="1BBFADC3" w14:textId="19ED74BB" w:rsidR="00407DB0" w:rsidRPr="009A3FCE" w:rsidRDefault="00407DB0" w:rsidP="00D17CC2">
            <w:pPr>
              <w:rPr>
                <w:rFonts w:asciiTheme="majorHAnsi" w:hAnsiTheme="majorHAnsi" w:cstheme="majorHAnsi"/>
                <w:sz w:val="22"/>
                <w:szCs w:val="22"/>
              </w:rPr>
            </w:pPr>
          </w:p>
        </w:tc>
        <w:tc>
          <w:tcPr>
            <w:tcW w:w="3780" w:type="dxa"/>
          </w:tcPr>
          <w:p w14:paraId="2379C192" w14:textId="3C005700" w:rsidR="007A5FC7" w:rsidRPr="009A3FCE" w:rsidRDefault="007A5FC7" w:rsidP="007A5FC7">
            <w:pPr>
              <w:pStyle w:val="Tabletext"/>
              <w:rPr>
                <w:rFonts w:cstheme="majorHAnsi"/>
                <w:sz w:val="22"/>
                <w:szCs w:val="22"/>
              </w:rPr>
            </w:pPr>
          </w:p>
        </w:tc>
        <w:tc>
          <w:tcPr>
            <w:tcW w:w="3420" w:type="dxa"/>
          </w:tcPr>
          <w:p w14:paraId="5310AEF4" w14:textId="50BCD338" w:rsidR="005F45F8" w:rsidRPr="009A3FCE" w:rsidRDefault="00407DB0" w:rsidP="005B65E6">
            <w:pPr>
              <w:pStyle w:val="Heading4"/>
              <w:rPr>
                <w:rFonts w:cstheme="majorHAnsi"/>
                <w:sz w:val="22"/>
                <w:szCs w:val="22"/>
              </w:rPr>
            </w:pPr>
            <w:r w:rsidRPr="009A3FCE">
              <w:rPr>
                <w:rFonts w:cstheme="majorHAnsi"/>
                <w:sz w:val="22"/>
                <w:szCs w:val="22"/>
              </w:rPr>
              <w:t>Welcome</w:t>
            </w:r>
          </w:p>
          <w:p w14:paraId="3176E05F" w14:textId="37A76379" w:rsidR="006343DF" w:rsidRPr="009A3FCE" w:rsidRDefault="006343DF">
            <w:pPr>
              <w:pStyle w:val="ListParagraph"/>
              <w:numPr>
                <w:ilvl w:val="0"/>
                <w:numId w:val="5"/>
              </w:numPr>
              <w:ind w:left="247" w:hanging="247"/>
              <w:rPr>
                <w:rFonts w:cstheme="majorHAnsi"/>
              </w:rPr>
            </w:pPr>
            <w:r w:rsidRPr="009A3FCE">
              <w:rPr>
                <w:rFonts w:cstheme="majorHAnsi"/>
              </w:rPr>
              <w:t>Introductions</w:t>
            </w:r>
          </w:p>
          <w:p w14:paraId="2B9FF2DF" w14:textId="18F3234E" w:rsidR="006343DF" w:rsidRPr="009A3FCE" w:rsidRDefault="006343DF">
            <w:pPr>
              <w:pStyle w:val="ListParagraph"/>
              <w:numPr>
                <w:ilvl w:val="0"/>
                <w:numId w:val="5"/>
              </w:numPr>
              <w:ind w:left="247" w:hanging="247"/>
              <w:rPr>
                <w:rFonts w:cstheme="majorHAnsi"/>
              </w:rPr>
            </w:pPr>
            <w:r w:rsidRPr="009A3FCE">
              <w:rPr>
                <w:rFonts w:cstheme="majorHAnsi"/>
              </w:rPr>
              <w:t>Overview of the class</w:t>
            </w:r>
          </w:p>
          <w:p w14:paraId="7EE5C75D" w14:textId="77777777" w:rsidR="003E2762" w:rsidRPr="009A3FCE" w:rsidRDefault="006343DF">
            <w:pPr>
              <w:pStyle w:val="ListParagraph"/>
              <w:numPr>
                <w:ilvl w:val="0"/>
                <w:numId w:val="5"/>
              </w:numPr>
              <w:ind w:left="247" w:hanging="247"/>
              <w:rPr>
                <w:rFonts w:cstheme="majorHAnsi"/>
              </w:rPr>
            </w:pPr>
            <w:r w:rsidRPr="009A3FCE">
              <w:rPr>
                <w:rFonts w:cstheme="majorHAnsi"/>
              </w:rPr>
              <w:t>Discussion agreements</w:t>
            </w:r>
          </w:p>
          <w:p w14:paraId="1103CC91" w14:textId="72855548" w:rsidR="0033174D" w:rsidRPr="009A3FCE" w:rsidRDefault="0033174D" w:rsidP="00D17CC2">
            <w:pPr>
              <w:pStyle w:val="ListParagraph"/>
              <w:ind w:left="247"/>
              <w:rPr>
                <w:rFonts w:cstheme="majorHAnsi"/>
              </w:rPr>
            </w:pPr>
          </w:p>
        </w:tc>
        <w:tc>
          <w:tcPr>
            <w:tcW w:w="1463" w:type="dxa"/>
          </w:tcPr>
          <w:p w14:paraId="59CB97F0" w14:textId="6288A7C3" w:rsidR="00407DB0" w:rsidRPr="009A3FCE" w:rsidRDefault="00F33004" w:rsidP="007B270F">
            <w:pPr>
              <w:spacing w:before="100" w:beforeAutospacing="1" w:after="100" w:afterAutospacing="1"/>
              <w:rPr>
                <w:rFonts w:asciiTheme="majorHAnsi" w:hAnsiTheme="majorHAnsi" w:cstheme="majorHAnsi"/>
                <w:sz w:val="22"/>
                <w:szCs w:val="22"/>
              </w:rPr>
            </w:pPr>
            <w:r w:rsidRPr="009A3FCE">
              <w:rPr>
                <w:rFonts w:asciiTheme="majorHAnsi" w:hAnsiTheme="majorHAnsi" w:cstheme="majorHAnsi"/>
                <w:sz w:val="22"/>
                <w:szCs w:val="22"/>
              </w:rPr>
              <w:t>Purchase, rent, borrow</w:t>
            </w:r>
            <w:r w:rsidR="007B270F" w:rsidRPr="009A3FCE">
              <w:rPr>
                <w:rFonts w:asciiTheme="majorHAnsi" w:hAnsiTheme="majorHAnsi" w:cstheme="majorHAnsi"/>
                <w:sz w:val="22"/>
                <w:szCs w:val="22"/>
              </w:rPr>
              <w:t>, or locate at the library the</w:t>
            </w:r>
            <w:r w:rsidRPr="009A3FCE">
              <w:rPr>
                <w:rFonts w:asciiTheme="majorHAnsi" w:hAnsiTheme="majorHAnsi" w:cstheme="majorHAnsi"/>
                <w:sz w:val="22"/>
                <w:szCs w:val="22"/>
              </w:rPr>
              <w:t xml:space="preserve"> assigned </w:t>
            </w:r>
            <w:r w:rsidR="005B65E6" w:rsidRPr="009A3FCE">
              <w:rPr>
                <w:rFonts w:asciiTheme="majorHAnsi" w:hAnsiTheme="majorHAnsi" w:cstheme="majorHAnsi"/>
                <w:sz w:val="22"/>
                <w:szCs w:val="22"/>
              </w:rPr>
              <w:t>readings</w:t>
            </w:r>
            <w:r w:rsidRPr="009A3FCE">
              <w:rPr>
                <w:rFonts w:asciiTheme="majorHAnsi" w:hAnsiTheme="majorHAnsi" w:cstheme="majorHAnsi"/>
                <w:sz w:val="22"/>
                <w:szCs w:val="22"/>
              </w:rPr>
              <w:t xml:space="preserve"> for the class </w:t>
            </w:r>
          </w:p>
        </w:tc>
      </w:tr>
      <w:tr w:rsidR="007A5FC7" w14:paraId="256CA2AE" w14:textId="77777777" w:rsidTr="00FF0A01">
        <w:trPr>
          <w:trHeight w:val="230"/>
        </w:trPr>
        <w:tc>
          <w:tcPr>
            <w:tcW w:w="895" w:type="dxa"/>
          </w:tcPr>
          <w:p w14:paraId="01A5F0A5" w14:textId="4B43A127" w:rsidR="007A5FC7" w:rsidRPr="009A3FCE" w:rsidRDefault="007A5FC7" w:rsidP="007A5FC7">
            <w:pPr>
              <w:pStyle w:val="Tabletext"/>
              <w:rPr>
                <w:rFonts w:cstheme="majorHAnsi"/>
                <w:sz w:val="22"/>
                <w:szCs w:val="22"/>
              </w:rPr>
            </w:pPr>
            <w:r w:rsidRPr="009A3FCE">
              <w:rPr>
                <w:rFonts w:cstheme="majorHAnsi"/>
                <w:sz w:val="22"/>
                <w:szCs w:val="22"/>
              </w:rPr>
              <w:lastRenderedPageBreak/>
              <w:t>2</w:t>
            </w:r>
          </w:p>
          <w:p w14:paraId="3457EC61" w14:textId="45A3EF78" w:rsidR="00407DB0" w:rsidRPr="009A3FCE" w:rsidRDefault="00407DB0" w:rsidP="00D17CC2">
            <w:pPr>
              <w:rPr>
                <w:rFonts w:asciiTheme="majorHAnsi" w:hAnsiTheme="majorHAnsi" w:cstheme="majorHAnsi"/>
                <w:sz w:val="22"/>
                <w:szCs w:val="22"/>
              </w:rPr>
            </w:pPr>
          </w:p>
        </w:tc>
        <w:tc>
          <w:tcPr>
            <w:tcW w:w="3780" w:type="dxa"/>
          </w:tcPr>
          <w:p w14:paraId="71DC4CC4" w14:textId="77777777" w:rsidR="00232188" w:rsidRPr="009A3FCE" w:rsidRDefault="00232188" w:rsidP="00232188">
            <w:pPr>
              <w:rPr>
                <w:rFonts w:asciiTheme="majorHAnsi" w:hAnsiTheme="majorHAnsi" w:cstheme="majorHAnsi"/>
                <w:sz w:val="22"/>
                <w:szCs w:val="22"/>
              </w:rPr>
            </w:pPr>
            <w:r w:rsidRPr="009A3FCE">
              <w:rPr>
                <w:rFonts w:asciiTheme="majorHAnsi" w:hAnsiTheme="majorHAnsi" w:cstheme="majorHAnsi"/>
                <w:sz w:val="22"/>
                <w:szCs w:val="22"/>
              </w:rPr>
              <w:t>Articles:</w:t>
            </w:r>
          </w:p>
          <w:p w14:paraId="55A5A5C1" w14:textId="7C654D40" w:rsidR="00C23F98" w:rsidRPr="007C57E6" w:rsidRDefault="00C23F98">
            <w:pPr>
              <w:pStyle w:val="ListParagraph"/>
              <w:numPr>
                <w:ilvl w:val="0"/>
                <w:numId w:val="17"/>
              </w:numPr>
              <w:ind w:left="341" w:hanging="270"/>
              <w:rPr>
                <w:rFonts w:cstheme="majorHAnsi"/>
              </w:rPr>
            </w:pPr>
            <w:r w:rsidRPr="007C57E6">
              <w:rPr>
                <w:rFonts w:cstheme="majorHAnsi"/>
              </w:rPr>
              <w:t xml:space="preserve">“Lowbrow” by Sean </w:t>
            </w:r>
            <w:proofErr w:type="spellStart"/>
            <w:r w:rsidRPr="007C57E6">
              <w:rPr>
                <w:rFonts w:cstheme="majorHAnsi"/>
              </w:rPr>
              <w:t>Guynes</w:t>
            </w:r>
            <w:proofErr w:type="spellEnd"/>
            <w:r w:rsidRPr="007C57E6">
              <w:rPr>
                <w:rFonts w:cstheme="majorHAnsi"/>
              </w:rPr>
              <w:t xml:space="preserve"> (in </w:t>
            </w:r>
            <w:r w:rsidRPr="007C57E6">
              <w:rPr>
                <w:rFonts w:cstheme="majorHAnsi"/>
                <w:i/>
                <w:iCs/>
              </w:rPr>
              <w:t>Keywords for Comics Studies</w:t>
            </w:r>
            <w:r w:rsidRPr="007C57E6">
              <w:rPr>
                <w:rFonts w:cstheme="majorHAnsi"/>
              </w:rPr>
              <w:t>, 2021, New York University Press)</w:t>
            </w:r>
          </w:p>
          <w:p w14:paraId="4EAA2F10" w14:textId="411ECCDA" w:rsidR="00232188" w:rsidRPr="009A3FCE" w:rsidRDefault="00232188">
            <w:pPr>
              <w:pStyle w:val="ListParagraph"/>
              <w:numPr>
                <w:ilvl w:val="0"/>
                <w:numId w:val="17"/>
              </w:numPr>
              <w:ind w:left="341" w:hanging="270"/>
              <w:rPr>
                <w:rFonts w:cstheme="majorHAnsi"/>
              </w:rPr>
            </w:pPr>
            <w:r w:rsidRPr="009A3FCE">
              <w:rPr>
                <w:rFonts w:cstheme="majorHAnsi"/>
              </w:rPr>
              <w:t xml:space="preserve">“Why Comics Studies?” By Angela </w:t>
            </w:r>
            <w:proofErr w:type="spellStart"/>
            <w:r w:rsidRPr="009A3FCE">
              <w:rPr>
                <w:rFonts w:cstheme="majorHAnsi"/>
              </w:rPr>
              <w:t>Ndalianis</w:t>
            </w:r>
            <w:proofErr w:type="spellEnd"/>
            <w:r w:rsidRPr="009A3FCE">
              <w:rPr>
                <w:rFonts w:cstheme="majorHAnsi"/>
              </w:rPr>
              <w:t xml:space="preserve"> (</w:t>
            </w:r>
            <w:r w:rsidRPr="009A3FCE">
              <w:rPr>
                <w:rFonts w:cstheme="majorHAnsi"/>
                <w:i/>
                <w:iCs/>
              </w:rPr>
              <w:t>Cinema Journal</w:t>
            </w:r>
            <w:r w:rsidRPr="009A3FCE">
              <w:rPr>
                <w:rFonts w:cstheme="majorHAnsi"/>
              </w:rPr>
              <w:t>, 50:3, Spring 2011)</w:t>
            </w:r>
          </w:p>
          <w:p w14:paraId="2C140BBF" w14:textId="351701BB" w:rsidR="00A11E21" w:rsidRPr="009A3FCE" w:rsidRDefault="00BC533C">
            <w:pPr>
              <w:pStyle w:val="ListParagraph"/>
              <w:numPr>
                <w:ilvl w:val="0"/>
                <w:numId w:val="17"/>
              </w:numPr>
              <w:ind w:left="341" w:hanging="270"/>
              <w:rPr>
                <w:rFonts w:cstheme="majorHAnsi"/>
              </w:rPr>
            </w:pPr>
            <w:r w:rsidRPr="009A3FCE">
              <w:rPr>
                <w:rFonts w:cstheme="majorHAnsi"/>
              </w:rPr>
              <w:t>“</w:t>
            </w:r>
            <w:r w:rsidR="00B459DE" w:rsidRPr="009A3FCE">
              <w:rPr>
                <w:rFonts w:cstheme="majorHAnsi"/>
              </w:rPr>
              <w:t>Intro</w:t>
            </w:r>
            <w:r w:rsidRPr="009A3FCE">
              <w:rPr>
                <w:rFonts w:cstheme="majorHAnsi"/>
              </w:rPr>
              <w:t>duction:</w:t>
            </w:r>
            <w:r w:rsidR="00B459DE" w:rsidRPr="009A3FCE">
              <w:rPr>
                <w:rFonts w:cstheme="majorHAnsi"/>
              </w:rPr>
              <w:t xml:space="preserve"> Queer About Comics</w:t>
            </w:r>
            <w:r w:rsidRPr="009A3FCE">
              <w:rPr>
                <w:rFonts w:cstheme="majorHAnsi"/>
              </w:rPr>
              <w:t>”</w:t>
            </w:r>
            <w:r w:rsidR="005B65E6" w:rsidRPr="009A3FCE">
              <w:rPr>
                <w:rFonts w:cstheme="majorHAnsi"/>
              </w:rPr>
              <w:t xml:space="preserve"> By </w:t>
            </w:r>
            <w:proofErr w:type="spellStart"/>
            <w:r w:rsidR="005B65E6" w:rsidRPr="009A3FCE">
              <w:rPr>
                <w:rFonts w:cstheme="majorHAnsi"/>
              </w:rPr>
              <w:t>Darieck</w:t>
            </w:r>
            <w:proofErr w:type="spellEnd"/>
            <w:r w:rsidR="005B65E6" w:rsidRPr="009A3FCE">
              <w:rPr>
                <w:rFonts w:cstheme="majorHAnsi"/>
              </w:rPr>
              <w:t xml:space="preserve"> Scott and Ramzi Fawaz (</w:t>
            </w:r>
            <w:r w:rsidR="005B65E6" w:rsidRPr="009A3FCE">
              <w:rPr>
                <w:rFonts w:cstheme="majorHAnsi"/>
                <w:i/>
                <w:iCs/>
              </w:rPr>
              <w:t>American Literature</w:t>
            </w:r>
            <w:r w:rsidR="005B65E6" w:rsidRPr="009A3FCE">
              <w:rPr>
                <w:rFonts w:cstheme="majorHAnsi"/>
              </w:rPr>
              <w:t>, 90:2, June 2018)</w:t>
            </w:r>
          </w:p>
        </w:tc>
        <w:tc>
          <w:tcPr>
            <w:tcW w:w="3420" w:type="dxa"/>
          </w:tcPr>
          <w:p w14:paraId="3F607ADC" w14:textId="77777777" w:rsidR="00727CE1" w:rsidRPr="009A3FCE" w:rsidRDefault="009D62B3">
            <w:pPr>
              <w:pStyle w:val="ListParagraph"/>
              <w:numPr>
                <w:ilvl w:val="0"/>
                <w:numId w:val="14"/>
              </w:numPr>
              <w:spacing w:after="0"/>
              <w:ind w:left="251" w:hanging="251"/>
              <w:rPr>
                <w:rFonts w:cstheme="majorHAnsi"/>
                <w:lang w:eastAsia="zh-CN"/>
              </w:rPr>
            </w:pPr>
            <w:r w:rsidRPr="009A3FCE">
              <w:rPr>
                <w:rFonts w:cstheme="majorHAnsi"/>
                <w:lang w:eastAsia="zh-CN"/>
              </w:rPr>
              <w:t>How to read comics/graphic narratives</w:t>
            </w:r>
          </w:p>
          <w:p w14:paraId="55793B1D" w14:textId="77777777" w:rsidR="009D62B3" w:rsidRPr="009A3FCE" w:rsidRDefault="009D62B3">
            <w:pPr>
              <w:pStyle w:val="ListParagraph"/>
              <w:numPr>
                <w:ilvl w:val="0"/>
                <w:numId w:val="14"/>
              </w:numPr>
              <w:spacing w:after="0"/>
              <w:ind w:left="251" w:hanging="251"/>
              <w:rPr>
                <w:rFonts w:cstheme="majorHAnsi"/>
                <w:lang w:eastAsia="zh-CN"/>
              </w:rPr>
            </w:pPr>
            <w:r w:rsidRPr="009A3FCE">
              <w:rPr>
                <w:rFonts w:cstheme="majorHAnsi"/>
                <w:lang w:eastAsia="zh-CN"/>
              </w:rPr>
              <w:t>Why study comics?</w:t>
            </w:r>
          </w:p>
          <w:p w14:paraId="1813754E" w14:textId="549F945F" w:rsidR="009D62B3" w:rsidRPr="009A3FCE" w:rsidRDefault="009D62B3">
            <w:pPr>
              <w:pStyle w:val="ListParagraph"/>
              <w:numPr>
                <w:ilvl w:val="0"/>
                <w:numId w:val="14"/>
              </w:numPr>
              <w:spacing w:after="0"/>
              <w:ind w:left="251" w:hanging="251"/>
              <w:rPr>
                <w:rFonts w:cstheme="majorHAnsi"/>
                <w:lang w:eastAsia="zh-CN"/>
              </w:rPr>
            </w:pPr>
            <w:r w:rsidRPr="009A3FCE">
              <w:rPr>
                <w:rFonts w:cstheme="majorHAnsi"/>
                <w:lang w:eastAsia="zh-CN"/>
              </w:rPr>
              <w:t>What’s queer about comics?</w:t>
            </w:r>
          </w:p>
        </w:tc>
        <w:tc>
          <w:tcPr>
            <w:tcW w:w="1463" w:type="dxa"/>
          </w:tcPr>
          <w:p w14:paraId="3D87FFC9" w14:textId="349FCDBD" w:rsidR="007A5FC7" w:rsidRPr="009A3FCE" w:rsidRDefault="000F7E00" w:rsidP="006073F0">
            <w:pPr>
              <w:rPr>
                <w:rFonts w:asciiTheme="majorHAnsi" w:hAnsiTheme="majorHAnsi" w:cstheme="majorHAnsi"/>
                <w:sz w:val="22"/>
                <w:szCs w:val="22"/>
              </w:rPr>
            </w:pPr>
            <w:r w:rsidRPr="009A3FCE">
              <w:rPr>
                <w:rFonts w:asciiTheme="majorHAnsi" w:hAnsiTheme="majorHAnsi" w:cstheme="majorHAnsi"/>
                <w:sz w:val="22"/>
                <w:szCs w:val="22"/>
              </w:rPr>
              <w:t>Quiz 1</w:t>
            </w:r>
          </w:p>
        </w:tc>
      </w:tr>
      <w:tr w:rsidR="007A5FC7" w14:paraId="4D3F982A" w14:textId="77777777" w:rsidTr="00FF0A01">
        <w:trPr>
          <w:trHeight w:val="230"/>
        </w:trPr>
        <w:tc>
          <w:tcPr>
            <w:tcW w:w="895" w:type="dxa"/>
          </w:tcPr>
          <w:p w14:paraId="7E71A739" w14:textId="12C5603F" w:rsidR="007A5FC7" w:rsidRPr="009A3FCE" w:rsidRDefault="007A5FC7" w:rsidP="007A5FC7">
            <w:pPr>
              <w:pStyle w:val="Tabletext"/>
              <w:rPr>
                <w:rFonts w:cstheme="majorHAnsi"/>
                <w:sz w:val="22"/>
                <w:szCs w:val="22"/>
              </w:rPr>
            </w:pPr>
            <w:r w:rsidRPr="009A3FCE">
              <w:rPr>
                <w:rFonts w:cstheme="majorHAnsi"/>
                <w:sz w:val="22"/>
                <w:szCs w:val="22"/>
              </w:rPr>
              <w:t>3</w:t>
            </w:r>
          </w:p>
          <w:p w14:paraId="53A9ACD3" w14:textId="31F72C66" w:rsidR="00407DB0" w:rsidRPr="009A3FCE" w:rsidRDefault="00407DB0" w:rsidP="00D17CC2">
            <w:pPr>
              <w:rPr>
                <w:rFonts w:asciiTheme="majorHAnsi" w:hAnsiTheme="majorHAnsi" w:cstheme="majorHAnsi"/>
                <w:sz w:val="22"/>
                <w:szCs w:val="22"/>
              </w:rPr>
            </w:pPr>
          </w:p>
        </w:tc>
        <w:tc>
          <w:tcPr>
            <w:tcW w:w="3780" w:type="dxa"/>
          </w:tcPr>
          <w:p w14:paraId="6D615C2F" w14:textId="1B629CF7" w:rsidR="004E0A20" w:rsidRPr="009A3FCE" w:rsidRDefault="005B65E6" w:rsidP="00D17CC2">
            <w:pPr>
              <w:rPr>
                <w:rFonts w:asciiTheme="majorHAnsi" w:hAnsiTheme="majorHAnsi" w:cstheme="majorHAnsi"/>
                <w:sz w:val="22"/>
                <w:szCs w:val="22"/>
              </w:rPr>
            </w:pPr>
            <w:r w:rsidRPr="009A3FCE">
              <w:rPr>
                <w:rFonts w:asciiTheme="majorHAnsi" w:hAnsiTheme="majorHAnsi" w:cstheme="majorHAnsi"/>
                <w:sz w:val="22"/>
                <w:szCs w:val="22"/>
              </w:rPr>
              <w:t>Comic strip excerpts from:</w:t>
            </w:r>
          </w:p>
          <w:p w14:paraId="3621C7D8" w14:textId="484F619E" w:rsidR="0083209F" w:rsidRPr="009A3FCE" w:rsidRDefault="0083209F">
            <w:pPr>
              <w:pStyle w:val="ListParagraph"/>
              <w:numPr>
                <w:ilvl w:val="0"/>
                <w:numId w:val="7"/>
              </w:numPr>
              <w:ind w:left="341" w:hanging="270"/>
              <w:rPr>
                <w:rFonts w:cstheme="majorHAnsi"/>
              </w:rPr>
            </w:pPr>
            <w:r w:rsidRPr="009A3FCE">
              <w:rPr>
                <w:rFonts w:cstheme="majorHAnsi"/>
              </w:rPr>
              <w:t>“LGBTQ Comic Book Characters from the 1940s” compiled by Mark Carlson-Ghost</w:t>
            </w:r>
          </w:p>
          <w:p w14:paraId="5A04FEE6" w14:textId="617F580A" w:rsidR="001059FB" w:rsidRPr="009A3FCE" w:rsidRDefault="001059FB">
            <w:pPr>
              <w:pStyle w:val="ListParagraph"/>
              <w:numPr>
                <w:ilvl w:val="0"/>
                <w:numId w:val="7"/>
              </w:numPr>
              <w:ind w:left="341" w:hanging="270"/>
              <w:rPr>
                <w:rFonts w:cstheme="majorHAnsi"/>
                <w:i/>
                <w:iCs/>
              </w:rPr>
            </w:pPr>
            <w:proofErr w:type="spellStart"/>
            <w:r w:rsidRPr="009A3FCE">
              <w:rPr>
                <w:rFonts w:cstheme="majorHAnsi"/>
                <w:i/>
                <w:iCs/>
              </w:rPr>
              <w:t>Krazy</w:t>
            </w:r>
            <w:proofErr w:type="spellEnd"/>
            <w:r w:rsidRPr="009A3FCE">
              <w:rPr>
                <w:rFonts w:cstheme="majorHAnsi"/>
                <w:i/>
                <w:iCs/>
              </w:rPr>
              <w:t xml:space="preserve"> Kat</w:t>
            </w:r>
          </w:p>
          <w:p w14:paraId="4EBB470B" w14:textId="1907C45E" w:rsidR="001059FB" w:rsidRPr="009A3FCE" w:rsidRDefault="00C71627">
            <w:pPr>
              <w:pStyle w:val="ListParagraph"/>
              <w:numPr>
                <w:ilvl w:val="0"/>
                <w:numId w:val="7"/>
              </w:numPr>
              <w:ind w:left="341" w:hanging="270"/>
              <w:rPr>
                <w:rFonts w:cstheme="majorHAnsi"/>
                <w:i/>
                <w:iCs/>
              </w:rPr>
            </w:pPr>
            <w:r w:rsidRPr="009A3FCE">
              <w:rPr>
                <w:rFonts w:cstheme="majorHAnsi"/>
                <w:i/>
                <w:iCs/>
              </w:rPr>
              <w:t>Wonder Woman</w:t>
            </w:r>
          </w:p>
          <w:p w14:paraId="117BE7DD" w14:textId="77498E4A" w:rsidR="004E0A20" w:rsidRPr="009A3FCE" w:rsidRDefault="00D804BE" w:rsidP="00D17CC2">
            <w:pPr>
              <w:rPr>
                <w:rFonts w:asciiTheme="majorHAnsi" w:hAnsiTheme="majorHAnsi" w:cstheme="majorHAnsi"/>
                <w:sz w:val="22"/>
                <w:szCs w:val="22"/>
              </w:rPr>
            </w:pPr>
            <w:r w:rsidRPr="009A3FCE">
              <w:rPr>
                <w:rFonts w:asciiTheme="majorHAnsi" w:hAnsiTheme="majorHAnsi" w:cstheme="majorHAnsi"/>
                <w:sz w:val="22"/>
                <w:szCs w:val="22"/>
              </w:rPr>
              <w:t>A</w:t>
            </w:r>
            <w:r w:rsidR="00FF0A01" w:rsidRPr="009A3FCE">
              <w:rPr>
                <w:rFonts w:asciiTheme="majorHAnsi" w:hAnsiTheme="majorHAnsi" w:cstheme="majorHAnsi"/>
                <w:sz w:val="22"/>
                <w:szCs w:val="22"/>
              </w:rPr>
              <w:t>rticles</w:t>
            </w:r>
            <w:r w:rsidR="004E0A20" w:rsidRPr="009A3FCE">
              <w:rPr>
                <w:rFonts w:asciiTheme="majorHAnsi" w:hAnsiTheme="majorHAnsi" w:cstheme="majorHAnsi"/>
                <w:sz w:val="22"/>
                <w:szCs w:val="22"/>
              </w:rPr>
              <w:t>:</w:t>
            </w:r>
          </w:p>
          <w:p w14:paraId="07DF88E1" w14:textId="451E3D6C" w:rsidR="004E0A20" w:rsidRPr="009A3FCE" w:rsidRDefault="00FF0A01">
            <w:pPr>
              <w:pStyle w:val="ListParagraph"/>
              <w:numPr>
                <w:ilvl w:val="0"/>
                <w:numId w:val="12"/>
              </w:numPr>
              <w:ind w:left="341" w:hanging="270"/>
              <w:rPr>
                <w:rFonts w:cstheme="majorHAnsi"/>
                <w:i/>
                <w:iCs/>
              </w:rPr>
            </w:pPr>
            <w:r w:rsidRPr="009A3FCE">
              <w:rPr>
                <w:rFonts w:cstheme="majorHAnsi"/>
                <w:i/>
                <w:iCs/>
              </w:rPr>
              <w:t>“</w:t>
            </w:r>
            <w:r w:rsidRPr="009A3FCE">
              <w:rPr>
                <w:rFonts w:cstheme="majorHAnsi"/>
              </w:rPr>
              <w:t xml:space="preserve">Presence and Absence in Theory and Practice” by Anna F. </w:t>
            </w:r>
            <w:proofErr w:type="spellStart"/>
            <w:r w:rsidRPr="009A3FCE">
              <w:rPr>
                <w:rFonts w:cstheme="majorHAnsi"/>
              </w:rPr>
              <w:t>Peppard</w:t>
            </w:r>
            <w:proofErr w:type="spellEnd"/>
            <w:r w:rsidRPr="009A3FCE">
              <w:rPr>
                <w:rFonts w:cstheme="majorHAnsi"/>
              </w:rPr>
              <w:t xml:space="preserve"> (in </w:t>
            </w:r>
            <w:proofErr w:type="spellStart"/>
            <w:r w:rsidRPr="009A3FCE">
              <w:rPr>
                <w:rFonts w:cstheme="majorHAnsi"/>
                <w:i/>
                <w:iCs/>
              </w:rPr>
              <w:t>Supersex</w:t>
            </w:r>
            <w:proofErr w:type="spellEnd"/>
            <w:r w:rsidRPr="009A3FCE">
              <w:rPr>
                <w:rFonts w:cstheme="majorHAnsi"/>
                <w:i/>
                <w:iCs/>
              </w:rPr>
              <w:t xml:space="preserve">, </w:t>
            </w:r>
            <w:r w:rsidRPr="009A3FCE">
              <w:rPr>
                <w:rFonts w:cstheme="majorHAnsi"/>
              </w:rPr>
              <w:t>2020, University of Texas Press)</w:t>
            </w:r>
          </w:p>
          <w:p w14:paraId="2F57FCA9" w14:textId="396B117F" w:rsidR="003B1955" w:rsidRPr="009A3FCE" w:rsidRDefault="00FF0A01">
            <w:pPr>
              <w:pStyle w:val="ListParagraph"/>
              <w:numPr>
                <w:ilvl w:val="0"/>
                <w:numId w:val="12"/>
              </w:numPr>
              <w:ind w:left="341" w:hanging="270"/>
              <w:rPr>
                <w:rFonts w:cstheme="majorHAnsi"/>
              </w:rPr>
            </w:pPr>
            <w:r w:rsidRPr="009A3FCE">
              <w:rPr>
                <w:rFonts w:cstheme="majorHAnsi"/>
              </w:rPr>
              <w:t xml:space="preserve">“The White to Be Angry” by José Esteban Muñoz (in </w:t>
            </w:r>
            <w:r w:rsidRPr="009A3FCE">
              <w:rPr>
                <w:rFonts w:cstheme="majorHAnsi"/>
                <w:i/>
                <w:iCs/>
              </w:rPr>
              <w:t>Disidentifications</w:t>
            </w:r>
            <w:r w:rsidRPr="009A3FCE">
              <w:rPr>
                <w:rFonts w:cstheme="majorHAnsi"/>
              </w:rPr>
              <w:t>, 1999, University of Minnesota Press)</w:t>
            </w:r>
          </w:p>
        </w:tc>
        <w:tc>
          <w:tcPr>
            <w:tcW w:w="3420" w:type="dxa"/>
          </w:tcPr>
          <w:p w14:paraId="72128FE4" w14:textId="64E0F9F0" w:rsidR="001059FB" w:rsidRPr="009A3FCE" w:rsidRDefault="009D62B3" w:rsidP="005B65E6">
            <w:pPr>
              <w:pStyle w:val="Heading4"/>
              <w:rPr>
                <w:rFonts w:cstheme="majorHAnsi"/>
                <w:sz w:val="22"/>
                <w:szCs w:val="22"/>
              </w:rPr>
            </w:pPr>
            <w:r w:rsidRPr="009A3FCE">
              <w:rPr>
                <w:rFonts w:cstheme="majorHAnsi"/>
                <w:sz w:val="22"/>
                <w:szCs w:val="22"/>
              </w:rPr>
              <w:t>Unit 1: A Queer History of Comics</w:t>
            </w:r>
          </w:p>
          <w:p w14:paraId="1D78C1CB" w14:textId="4FF1D1F2" w:rsidR="001059FB" w:rsidRPr="009A3FCE" w:rsidRDefault="00E85EBB">
            <w:pPr>
              <w:pStyle w:val="ListParagraph"/>
              <w:numPr>
                <w:ilvl w:val="0"/>
                <w:numId w:val="6"/>
              </w:numPr>
              <w:ind w:left="339" w:hanging="339"/>
              <w:rPr>
                <w:rFonts w:cstheme="majorHAnsi"/>
              </w:rPr>
            </w:pPr>
            <w:r w:rsidRPr="009A3FCE">
              <w:rPr>
                <w:rFonts w:cstheme="majorHAnsi"/>
              </w:rPr>
              <w:t xml:space="preserve">Queer </w:t>
            </w:r>
            <w:r w:rsidR="00C71627" w:rsidRPr="009A3FCE">
              <w:rPr>
                <w:rFonts w:cstheme="majorHAnsi"/>
              </w:rPr>
              <w:t xml:space="preserve">Text </w:t>
            </w:r>
            <w:r w:rsidRPr="009A3FCE">
              <w:rPr>
                <w:rFonts w:cstheme="majorHAnsi"/>
              </w:rPr>
              <w:t>v.</w:t>
            </w:r>
            <w:r w:rsidR="00C71627" w:rsidRPr="009A3FCE">
              <w:rPr>
                <w:rFonts w:cstheme="majorHAnsi"/>
              </w:rPr>
              <w:t xml:space="preserve"> </w:t>
            </w:r>
            <w:r w:rsidR="001059FB" w:rsidRPr="009A3FCE">
              <w:rPr>
                <w:rFonts w:cstheme="majorHAnsi"/>
              </w:rPr>
              <w:t>Queer S</w:t>
            </w:r>
            <w:r w:rsidR="00C71627" w:rsidRPr="009A3FCE">
              <w:rPr>
                <w:rFonts w:cstheme="majorHAnsi"/>
              </w:rPr>
              <w:t>ubtext</w:t>
            </w:r>
            <w:r w:rsidR="001059FB" w:rsidRPr="009A3FCE">
              <w:rPr>
                <w:rFonts w:cstheme="majorHAnsi"/>
              </w:rPr>
              <w:t xml:space="preserve"> </w:t>
            </w:r>
          </w:p>
          <w:p w14:paraId="2F6321C0" w14:textId="49892C62" w:rsidR="00CD0DAC" w:rsidRPr="009A3FCE" w:rsidRDefault="001059FB">
            <w:pPr>
              <w:pStyle w:val="ListParagraph"/>
              <w:numPr>
                <w:ilvl w:val="0"/>
                <w:numId w:val="6"/>
              </w:numPr>
              <w:ind w:left="339" w:hanging="339"/>
              <w:rPr>
                <w:rFonts w:cstheme="majorHAnsi"/>
              </w:rPr>
            </w:pPr>
            <w:r w:rsidRPr="009A3FCE">
              <w:rPr>
                <w:rFonts w:cstheme="majorHAnsi"/>
              </w:rPr>
              <w:t>Stereotypes</w:t>
            </w:r>
            <w:r w:rsidR="003A61C4" w:rsidRPr="009A3FCE">
              <w:rPr>
                <w:rFonts w:cstheme="majorHAnsi"/>
              </w:rPr>
              <w:t xml:space="preserve"> and LGBTQ </w:t>
            </w:r>
            <w:r w:rsidR="00CD0DAC" w:rsidRPr="009A3FCE">
              <w:rPr>
                <w:rFonts w:cstheme="majorHAnsi"/>
              </w:rPr>
              <w:t>Villains</w:t>
            </w:r>
          </w:p>
          <w:p w14:paraId="5D84A959" w14:textId="3E0C8D7B" w:rsidR="009D62B3" w:rsidRPr="009A3FCE" w:rsidRDefault="005B65E6">
            <w:pPr>
              <w:pStyle w:val="ListParagraph"/>
              <w:numPr>
                <w:ilvl w:val="0"/>
                <w:numId w:val="6"/>
              </w:numPr>
              <w:ind w:left="339" w:hanging="339"/>
              <w:rPr>
                <w:rFonts w:cstheme="majorHAnsi"/>
              </w:rPr>
            </w:pPr>
            <w:r w:rsidRPr="009A3FCE">
              <w:rPr>
                <w:rFonts w:cstheme="majorHAnsi"/>
              </w:rPr>
              <w:t>“</w:t>
            </w:r>
            <w:r w:rsidR="001059FB" w:rsidRPr="009A3FCE">
              <w:rPr>
                <w:rFonts w:cstheme="majorHAnsi"/>
              </w:rPr>
              <w:t>Disidentifying</w:t>
            </w:r>
            <w:r w:rsidRPr="009A3FCE">
              <w:rPr>
                <w:rFonts w:cstheme="majorHAnsi"/>
              </w:rPr>
              <w:t>”</w:t>
            </w:r>
            <w:r w:rsidR="001059FB" w:rsidRPr="009A3FCE">
              <w:rPr>
                <w:rFonts w:cstheme="majorHAnsi"/>
              </w:rPr>
              <w:t xml:space="preserve"> with Comics</w:t>
            </w:r>
          </w:p>
        </w:tc>
        <w:tc>
          <w:tcPr>
            <w:tcW w:w="1463" w:type="dxa"/>
          </w:tcPr>
          <w:p w14:paraId="45619FE3" w14:textId="7B9BD7CB" w:rsidR="00D747C7" w:rsidRPr="009A3FCE" w:rsidRDefault="000F7E00" w:rsidP="006073F0">
            <w:pPr>
              <w:rPr>
                <w:rFonts w:asciiTheme="majorHAnsi" w:hAnsiTheme="majorHAnsi" w:cstheme="majorHAnsi"/>
                <w:sz w:val="22"/>
                <w:szCs w:val="22"/>
              </w:rPr>
            </w:pPr>
            <w:r w:rsidRPr="009A3FCE">
              <w:rPr>
                <w:rFonts w:asciiTheme="majorHAnsi" w:hAnsiTheme="majorHAnsi" w:cstheme="majorHAnsi"/>
                <w:sz w:val="22"/>
                <w:szCs w:val="22"/>
              </w:rPr>
              <w:t>Quiz 2</w:t>
            </w:r>
          </w:p>
        </w:tc>
      </w:tr>
      <w:tr w:rsidR="007A5FC7" w14:paraId="0C01AFA2" w14:textId="77777777" w:rsidTr="00FF0A01">
        <w:trPr>
          <w:trHeight w:val="230"/>
        </w:trPr>
        <w:tc>
          <w:tcPr>
            <w:tcW w:w="895" w:type="dxa"/>
          </w:tcPr>
          <w:p w14:paraId="7B640AF7" w14:textId="3AA91BD7" w:rsidR="00407DB0" w:rsidRPr="009A3FCE" w:rsidRDefault="007A5FC7" w:rsidP="00D62551">
            <w:pPr>
              <w:pStyle w:val="Tabletext"/>
              <w:rPr>
                <w:rFonts w:cstheme="majorHAnsi"/>
                <w:sz w:val="22"/>
                <w:szCs w:val="22"/>
              </w:rPr>
            </w:pPr>
            <w:r w:rsidRPr="009A3FCE">
              <w:rPr>
                <w:rFonts w:cstheme="majorHAnsi"/>
                <w:sz w:val="22"/>
                <w:szCs w:val="22"/>
              </w:rPr>
              <w:t>4</w:t>
            </w:r>
          </w:p>
          <w:p w14:paraId="1BBD4ECA" w14:textId="331E2206" w:rsidR="00F357D4" w:rsidRPr="009A3FCE" w:rsidRDefault="00F357D4" w:rsidP="00D17CC2">
            <w:pPr>
              <w:rPr>
                <w:rFonts w:asciiTheme="majorHAnsi" w:hAnsiTheme="majorHAnsi" w:cstheme="majorHAnsi"/>
                <w:sz w:val="22"/>
                <w:szCs w:val="22"/>
              </w:rPr>
            </w:pPr>
          </w:p>
        </w:tc>
        <w:tc>
          <w:tcPr>
            <w:tcW w:w="3780" w:type="dxa"/>
          </w:tcPr>
          <w:p w14:paraId="2D2330C2" w14:textId="1F347FDE" w:rsidR="004E0A20" w:rsidRPr="009A3FCE" w:rsidRDefault="00FF0A01" w:rsidP="002D2F4C">
            <w:pPr>
              <w:rPr>
                <w:rFonts w:asciiTheme="majorHAnsi" w:hAnsiTheme="majorHAnsi" w:cstheme="majorHAnsi"/>
                <w:sz w:val="22"/>
                <w:szCs w:val="22"/>
              </w:rPr>
            </w:pPr>
            <w:r w:rsidRPr="009A3FCE">
              <w:rPr>
                <w:rFonts w:asciiTheme="majorHAnsi" w:hAnsiTheme="majorHAnsi" w:cstheme="majorHAnsi"/>
                <w:sz w:val="22"/>
                <w:szCs w:val="22"/>
              </w:rPr>
              <w:t>Comic strip excerpts from</w:t>
            </w:r>
            <w:r w:rsidR="004E0A20" w:rsidRPr="009A3FCE">
              <w:rPr>
                <w:rFonts w:asciiTheme="majorHAnsi" w:hAnsiTheme="majorHAnsi" w:cstheme="majorHAnsi"/>
                <w:sz w:val="22"/>
                <w:szCs w:val="22"/>
              </w:rPr>
              <w:t>:</w:t>
            </w:r>
          </w:p>
          <w:p w14:paraId="73EF2333" w14:textId="79CC2369" w:rsidR="00612765" w:rsidRPr="009A3FCE" w:rsidRDefault="00CD0DAC">
            <w:pPr>
              <w:pStyle w:val="ListParagraph"/>
              <w:numPr>
                <w:ilvl w:val="0"/>
                <w:numId w:val="9"/>
              </w:numPr>
              <w:ind w:left="341" w:hanging="270"/>
              <w:rPr>
                <w:rFonts w:cstheme="majorHAnsi"/>
                <w:i/>
                <w:iCs/>
              </w:rPr>
            </w:pPr>
            <w:r w:rsidRPr="009A3FCE">
              <w:rPr>
                <w:rFonts w:cstheme="majorHAnsi"/>
                <w:i/>
                <w:iCs/>
              </w:rPr>
              <w:t xml:space="preserve">The </w:t>
            </w:r>
            <w:r w:rsidR="00FF0A01" w:rsidRPr="009A3FCE">
              <w:rPr>
                <w:rFonts w:cstheme="majorHAnsi"/>
                <w:i/>
                <w:iCs/>
              </w:rPr>
              <w:t xml:space="preserve">Uncanny </w:t>
            </w:r>
            <w:r w:rsidR="00C71627" w:rsidRPr="009A3FCE">
              <w:rPr>
                <w:rFonts w:cstheme="majorHAnsi"/>
                <w:i/>
                <w:iCs/>
              </w:rPr>
              <w:t>X-Men</w:t>
            </w:r>
          </w:p>
          <w:p w14:paraId="1197BDA4" w14:textId="77777777" w:rsidR="004E0A20" w:rsidRPr="009A3FCE" w:rsidRDefault="004E0A20" w:rsidP="002D2F4C">
            <w:pPr>
              <w:rPr>
                <w:rFonts w:asciiTheme="majorHAnsi" w:hAnsiTheme="majorHAnsi" w:cstheme="majorHAnsi"/>
                <w:sz w:val="22"/>
                <w:szCs w:val="22"/>
              </w:rPr>
            </w:pPr>
            <w:r w:rsidRPr="009A3FCE">
              <w:rPr>
                <w:rFonts w:asciiTheme="majorHAnsi" w:hAnsiTheme="majorHAnsi" w:cstheme="majorHAnsi"/>
                <w:sz w:val="22"/>
                <w:szCs w:val="22"/>
              </w:rPr>
              <w:t>Articles:</w:t>
            </w:r>
          </w:p>
          <w:p w14:paraId="3505A521" w14:textId="72242E43" w:rsidR="00C23F98" w:rsidRPr="009A3FCE" w:rsidRDefault="00C23F98">
            <w:pPr>
              <w:pStyle w:val="ListParagraph"/>
              <w:numPr>
                <w:ilvl w:val="0"/>
                <w:numId w:val="9"/>
              </w:numPr>
              <w:ind w:left="341" w:hanging="270"/>
              <w:rPr>
                <w:rFonts w:cstheme="majorHAnsi"/>
              </w:rPr>
            </w:pPr>
            <w:r w:rsidRPr="009A3FCE">
              <w:rPr>
                <w:rFonts w:cstheme="majorHAnsi"/>
              </w:rPr>
              <w:t xml:space="preserve">“X-Men” by Alexandro </w:t>
            </w:r>
            <w:proofErr w:type="spellStart"/>
            <w:r w:rsidRPr="009A3FCE">
              <w:rPr>
                <w:rFonts w:cstheme="majorHAnsi"/>
              </w:rPr>
              <w:t>Segade</w:t>
            </w:r>
            <w:proofErr w:type="spellEnd"/>
            <w:r w:rsidRPr="009A3FCE">
              <w:rPr>
                <w:rFonts w:cstheme="majorHAnsi"/>
              </w:rPr>
              <w:t xml:space="preserve"> (in </w:t>
            </w:r>
            <w:r w:rsidRPr="009A3FCE">
              <w:rPr>
                <w:rFonts w:cstheme="majorHAnsi"/>
                <w:i/>
                <w:iCs/>
              </w:rPr>
              <w:t>Keywords for Comics Studies</w:t>
            </w:r>
            <w:r w:rsidRPr="009A3FCE">
              <w:rPr>
                <w:rFonts w:cstheme="majorHAnsi"/>
              </w:rPr>
              <w:t>, 2021, New York University Press)</w:t>
            </w:r>
          </w:p>
          <w:p w14:paraId="4652874C" w14:textId="55518FC7" w:rsidR="00232188" w:rsidRPr="009A3FCE" w:rsidRDefault="00232188">
            <w:pPr>
              <w:pStyle w:val="ListParagraph"/>
              <w:numPr>
                <w:ilvl w:val="0"/>
                <w:numId w:val="9"/>
              </w:numPr>
              <w:ind w:left="341" w:hanging="270"/>
              <w:rPr>
                <w:rFonts w:cstheme="majorHAnsi"/>
              </w:rPr>
            </w:pPr>
            <w:r w:rsidRPr="009A3FCE">
              <w:rPr>
                <w:rFonts w:cstheme="majorHAnsi"/>
              </w:rPr>
              <w:t xml:space="preserve">“Mutants, Metaphor, and </w:t>
            </w:r>
            <w:proofErr w:type="spellStart"/>
            <w:r w:rsidRPr="009A3FCE">
              <w:rPr>
                <w:rFonts w:cstheme="majorHAnsi"/>
              </w:rPr>
              <w:t>Marginalism</w:t>
            </w:r>
            <w:proofErr w:type="spellEnd"/>
            <w:r w:rsidRPr="009A3FCE">
              <w:rPr>
                <w:rFonts w:cstheme="majorHAnsi"/>
              </w:rPr>
              <w:t>: What X-</w:t>
            </w:r>
            <w:proofErr w:type="spellStart"/>
            <w:r w:rsidRPr="009A3FCE">
              <w:rPr>
                <w:rFonts w:cstheme="majorHAnsi"/>
              </w:rPr>
              <w:t>actly</w:t>
            </w:r>
            <w:proofErr w:type="spellEnd"/>
            <w:r w:rsidRPr="009A3FCE">
              <w:rPr>
                <w:rFonts w:cstheme="majorHAnsi"/>
              </w:rPr>
              <w:t xml:space="preserve"> Do the X-Men Stand For?” by P. Andrew </w:t>
            </w:r>
            <w:r w:rsidRPr="009A3FCE">
              <w:rPr>
                <w:rFonts w:cstheme="majorHAnsi"/>
              </w:rPr>
              <w:lastRenderedPageBreak/>
              <w:t>Miller (</w:t>
            </w:r>
            <w:r w:rsidRPr="009A3FCE">
              <w:rPr>
                <w:rFonts w:cstheme="majorHAnsi"/>
                <w:i/>
                <w:iCs/>
              </w:rPr>
              <w:t>Journal of the Fantastic in the Arts</w:t>
            </w:r>
            <w:r w:rsidRPr="009A3FCE">
              <w:rPr>
                <w:rFonts w:cstheme="majorHAnsi"/>
              </w:rPr>
              <w:t>, 13:3, 2003)</w:t>
            </w:r>
          </w:p>
          <w:p w14:paraId="48845274" w14:textId="5AC6AA6C" w:rsidR="00D804BE" w:rsidRPr="00B10356" w:rsidRDefault="00D804BE">
            <w:pPr>
              <w:pStyle w:val="ListParagraph"/>
              <w:numPr>
                <w:ilvl w:val="0"/>
                <w:numId w:val="9"/>
              </w:numPr>
              <w:ind w:left="341" w:hanging="270"/>
              <w:rPr>
                <w:rFonts w:cstheme="majorHAnsi"/>
              </w:rPr>
            </w:pPr>
            <w:r w:rsidRPr="009A3FCE">
              <w:rPr>
                <w:rFonts w:cstheme="majorHAnsi"/>
              </w:rPr>
              <w:t>“’Flesh-to-Flesh Contact’: Marvel Comics’ Rogue and the Queer Feminist Imagination” by Anthony Michael D’Agostino (</w:t>
            </w:r>
            <w:r w:rsidRPr="009A3FCE">
              <w:rPr>
                <w:rFonts w:cstheme="majorHAnsi"/>
                <w:i/>
                <w:iCs/>
              </w:rPr>
              <w:t>American Literature</w:t>
            </w:r>
            <w:r w:rsidRPr="009A3FCE">
              <w:rPr>
                <w:rFonts w:cstheme="majorHAnsi"/>
              </w:rPr>
              <w:t>, 90:2, June 2018)</w:t>
            </w:r>
          </w:p>
        </w:tc>
        <w:tc>
          <w:tcPr>
            <w:tcW w:w="3420" w:type="dxa"/>
          </w:tcPr>
          <w:p w14:paraId="175C1964" w14:textId="679775F8" w:rsidR="009056C8" w:rsidRPr="009A3FCE" w:rsidRDefault="003B1955">
            <w:pPr>
              <w:pStyle w:val="ListParagraph"/>
              <w:numPr>
                <w:ilvl w:val="0"/>
                <w:numId w:val="9"/>
              </w:numPr>
              <w:ind w:left="249" w:hanging="249"/>
              <w:rPr>
                <w:rFonts w:cstheme="majorHAnsi"/>
                <w:lang w:eastAsia="zh-CN"/>
              </w:rPr>
            </w:pPr>
            <w:r w:rsidRPr="009A3FCE">
              <w:rPr>
                <w:rFonts w:cstheme="majorHAnsi"/>
                <w:lang w:eastAsia="zh-CN"/>
              </w:rPr>
              <w:lastRenderedPageBreak/>
              <w:t>More on Queer Text v. Queer Subtext</w:t>
            </w:r>
          </w:p>
        </w:tc>
        <w:tc>
          <w:tcPr>
            <w:tcW w:w="1463" w:type="dxa"/>
          </w:tcPr>
          <w:p w14:paraId="4346BE5C" w14:textId="076302A8" w:rsidR="00DF4CB2" w:rsidRPr="009A3FCE" w:rsidRDefault="000F7E00" w:rsidP="009056C8">
            <w:pPr>
              <w:rPr>
                <w:rFonts w:asciiTheme="majorHAnsi" w:hAnsiTheme="majorHAnsi" w:cstheme="majorHAnsi"/>
                <w:sz w:val="22"/>
                <w:szCs w:val="22"/>
              </w:rPr>
            </w:pPr>
            <w:r w:rsidRPr="009A3FCE">
              <w:rPr>
                <w:rFonts w:asciiTheme="majorHAnsi" w:hAnsiTheme="majorHAnsi" w:cstheme="majorHAnsi"/>
                <w:sz w:val="22"/>
                <w:szCs w:val="22"/>
              </w:rPr>
              <w:t>Quiz 3</w:t>
            </w:r>
          </w:p>
        </w:tc>
      </w:tr>
      <w:tr w:rsidR="00AE656E" w14:paraId="19DB9DD0" w14:textId="77777777" w:rsidTr="00FF0A01">
        <w:trPr>
          <w:trHeight w:val="230"/>
        </w:trPr>
        <w:tc>
          <w:tcPr>
            <w:tcW w:w="895" w:type="dxa"/>
          </w:tcPr>
          <w:p w14:paraId="39714B2C" w14:textId="6E62550B" w:rsidR="00AE656E" w:rsidRPr="009A3FCE" w:rsidRDefault="00AE656E" w:rsidP="00AE656E">
            <w:pPr>
              <w:pStyle w:val="Tabletext"/>
              <w:rPr>
                <w:rFonts w:cstheme="majorHAnsi"/>
                <w:sz w:val="22"/>
                <w:szCs w:val="22"/>
              </w:rPr>
            </w:pPr>
            <w:r w:rsidRPr="009A3FCE">
              <w:rPr>
                <w:rFonts w:cstheme="majorHAnsi"/>
                <w:sz w:val="22"/>
                <w:szCs w:val="22"/>
              </w:rPr>
              <w:t>5</w:t>
            </w:r>
          </w:p>
          <w:p w14:paraId="68EF81B8" w14:textId="77777777" w:rsidR="00AE656E" w:rsidRPr="009A3FCE" w:rsidRDefault="00AE656E" w:rsidP="00D17CC2">
            <w:pPr>
              <w:rPr>
                <w:rFonts w:asciiTheme="majorHAnsi" w:hAnsiTheme="majorHAnsi" w:cstheme="majorHAnsi"/>
                <w:sz w:val="22"/>
                <w:szCs w:val="22"/>
              </w:rPr>
            </w:pPr>
          </w:p>
        </w:tc>
        <w:tc>
          <w:tcPr>
            <w:tcW w:w="3780" w:type="dxa"/>
          </w:tcPr>
          <w:p w14:paraId="3DD6D573" w14:textId="77777777" w:rsidR="00D804BE" w:rsidRPr="009A3FCE" w:rsidRDefault="00D804BE" w:rsidP="00D804BE">
            <w:pPr>
              <w:rPr>
                <w:rFonts w:asciiTheme="majorHAnsi" w:hAnsiTheme="majorHAnsi" w:cstheme="majorHAnsi"/>
                <w:sz w:val="22"/>
                <w:szCs w:val="22"/>
              </w:rPr>
            </w:pPr>
            <w:r w:rsidRPr="009A3FCE">
              <w:rPr>
                <w:rFonts w:asciiTheme="majorHAnsi" w:hAnsiTheme="majorHAnsi" w:cstheme="majorHAnsi"/>
                <w:sz w:val="22"/>
                <w:szCs w:val="22"/>
              </w:rPr>
              <w:t>Comic strip excerpts from:</w:t>
            </w:r>
          </w:p>
          <w:p w14:paraId="60CE32D1" w14:textId="77777777" w:rsidR="00D804BE" w:rsidRPr="009A3FCE" w:rsidRDefault="00A116B6">
            <w:pPr>
              <w:pStyle w:val="ListParagraph"/>
              <w:numPr>
                <w:ilvl w:val="0"/>
                <w:numId w:val="15"/>
              </w:numPr>
              <w:ind w:left="341" w:hanging="270"/>
              <w:rPr>
                <w:rFonts w:cstheme="majorHAnsi"/>
                <w:i/>
                <w:iCs/>
              </w:rPr>
            </w:pPr>
            <w:proofErr w:type="spellStart"/>
            <w:r w:rsidRPr="009A3FCE">
              <w:rPr>
                <w:rFonts w:cstheme="majorHAnsi"/>
                <w:i/>
                <w:iCs/>
              </w:rPr>
              <w:t>Wimmen’s</w:t>
            </w:r>
            <w:proofErr w:type="spellEnd"/>
            <w:r w:rsidRPr="009A3FCE">
              <w:rPr>
                <w:rFonts w:cstheme="majorHAnsi"/>
                <w:i/>
                <w:iCs/>
              </w:rPr>
              <w:t xml:space="preserve"> Comix</w:t>
            </w:r>
          </w:p>
          <w:p w14:paraId="40A13584" w14:textId="09324E48" w:rsidR="00D804BE" w:rsidRPr="009A3FCE" w:rsidRDefault="00D804BE">
            <w:pPr>
              <w:pStyle w:val="ListParagraph"/>
              <w:numPr>
                <w:ilvl w:val="0"/>
                <w:numId w:val="15"/>
              </w:numPr>
              <w:ind w:left="341" w:hanging="270"/>
              <w:rPr>
                <w:rFonts w:cstheme="majorHAnsi"/>
                <w:i/>
                <w:iCs/>
              </w:rPr>
            </w:pPr>
            <w:r w:rsidRPr="009A3FCE">
              <w:rPr>
                <w:rFonts w:cstheme="majorHAnsi"/>
                <w:i/>
                <w:iCs/>
              </w:rPr>
              <w:t>Bitchy Bitch</w:t>
            </w:r>
            <w:r w:rsidR="00CD0DAC" w:rsidRPr="009A3FCE">
              <w:rPr>
                <w:rFonts w:cstheme="majorHAnsi"/>
                <w:i/>
                <w:iCs/>
              </w:rPr>
              <w:t xml:space="preserve"> </w:t>
            </w:r>
          </w:p>
          <w:p w14:paraId="051365CB" w14:textId="77777777" w:rsidR="00D804BE" w:rsidRPr="009A3FCE" w:rsidRDefault="00D804BE">
            <w:pPr>
              <w:pStyle w:val="ListParagraph"/>
              <w:numPr>
                <w:ilvl w:val="0"/>
                <w:numId w:val="15"/>
              </w:numPr>
              <w:ind w:left="341" w:hanging="270"/>
              <w:rPr>
                <w:rFonts w:cstheme="majorHAnsi"/>
                <w:i/>
                <w:iCs/>
              </w:rPr>
            </w:pPr>
            <w:r w:rsidRPr="009A3FCE">
              <w:rPr>
                <w:rFonts w:cstheme="majorHAnsi"/>
                <w:i/>
                <w:iCs/>
              </w:rPr>
              <w:t xml:space="preserve">Hothead </w:t>
            </w:r>
            <w:proofErr w:type="spellStart"/>
            <w:r w:rsidRPr="009A3FCE">
              <w:rPr>
                <w:rFonts w:cstheme="majorHAnsi"/>
                <w:i/>
                <w:iCs/>
              </w:rPr>
              <w:t>Paisan</w:t>
            </w:r>
            <w:proofErr w:type="spellEnd"/>
            <w:r w:rsidRPr="009A3FCE">
              <w:rPr>
                <w:rFonts w:cstheme="majorHAnsi"/>
                <w:i/>
                <w:iCs/>
              </w:rPr>
              <w:t xml:space="preserve"> </w:t>
            </w:r>
          </w:p>
          <w:p w14:paraId="478E3A7F" w14:textId="77777777" w:rsidR="00A116B6" w:rsidRPr="009A3FCE" w:rsidRDefault="00CD0DAC">
            <w:pPr>
              <w:pStyle w:val="ListParagraph"/>
              <w:numPr>
                <w:ilvl w:val="0"/>
                <w:numId w:val="15"/>
              </w:numPr>
              <w:ind w:left="341" w:hanging="270"/>
              <w:rPr>
                <w:rFonts w:cstheme="majorHAnsi"/>
                <w:i/>
                <w:iCs/>
              </w:rPr>
            </w:pPr>
            <w:r w:rsidRPr="009A3FCE">
              <w:rPr>
                <w:rFonts w:cstheme="majorHAnsi"/>
                <w:i/>
                <w:iCs/>
              </w:rPr>
              <w:t>Dykes to Watch Out For</w:t>
            </w:r>
          </w:p>
          <w:p w14:paraId="3179C8BA" w14:textId="77777777" w:rsidR="00D804BE" w:rsidRPr="009A3FCE" w:rsidRDefault="00D804BE" w:rsidP="00D804BE">
            <w:pPr>
              <w:rPr>
                <w:rFonts w:asciiTheme="majorHAnsi" w:hAnsiTheme="majorHAnsi" w:cstheme="majorHAnsi"/>
                <w:sz w:val="22"/>
                <w:szCs w:val="22"/>
              </w:rPr>
            </w:pPr>
            <w:r w:rsidRPr="009A3FCE">
              <w:rPr>
                <w:rFonts w:asciiTheme="majorHAnsi" w:hAnsiTheme="majorHAnsi" w:cstheme="majorHAnsi"/>
                <w:sz w:val="22"/>
                <w:szCs w:val="22"/>
              </w:rPr>
              <w:t>Articles:</w:t>
            </w:r>
          </w:p>
          <w:p w14:paraId="646C824B" w14:textId="6E780EB7" w:rsidR="0070186E" w:rsidRPr="009A3FCE" w:rsidRDefault="0070186E">
            <w:pPr>
              <w:pStyle w:val="ListParagraph"/>
              <w:numPr>
                <w:ilvl w:val="0"/>
                <w:numId w:val="16"/>
              </w:numPr>
              <w:ind w:left="341" w:hanging="270"/>
              <w:rPr>
                <w:rFonts w:cstheme="majorHAnsi"/>
                <w:i/>
                <w:iCs/>
              </w:rPr>
            </w:pPr>
            <w:r w:rsidRPr="009A3FCE">
              <w:rPr>
                <w:rFonts w:cstheme="majorHAnsi"/>
              </w:rPr>
              <w:t xml:space="preserve">“Comix” by Nicholas </w:t>
            </w:r>
            <w:proofErr w:type="spellStart"/>
            <w:r w:rsidRPr="009A3FCE">
              <w:rPr>
                <w:rFonts w:cstheme="majorHAnsi"/>
              </w:rPr>
              <w:t>Sammond</w:t>
            </w:r>
            <w:proofErr w:type="spellEnd"/>
            <w:r w:rsidRPr="009A3FCE">
              <w:rPr>
                <w:rFonts w:cstheme="majorHAnsi"/>
              </w:rPr>
              <w:t xml:space="preserve"> (in </w:t>
            </w:r>
            <w:r w:rsidRPr="009A3FCE">
              <w:rPr>
                <w:rFonts w:cstheme="majorHAnsi"/>
                <w:i/>
                <w:iCs/>
              </w:rPr>
              <w:t>Keywords for Comics Studies</w:t>
            </w:r>
            <w:r w:rsidRPr="009A3FCE">
              <w:rPr>
                <w:rFonts w:cstheme="majorHAnsi"/>
              </w:rPr>
              <w:t>, 2021, New York University Press)</w:t>
            </w:r>
          </w:p>
          <w:p w14:paraId="4618EC1E" w14:textId="77777777" w:rsidR="009E2461" w:rsidRPr="009A3FCE" w:rsidRDefault="00406758">
            <w:pPr>
              <w:pStyle w:val="ListParagraph"/>
              <w:numPr>
                <w:ilvl w:val="0"/>
                <w:numId w:val="16"/>
              </w:numPr>
              <w:ind w:left="341" w:hanging="270"/>
              <w:rPr>
                <w:rFonts w:cstheme="majorHAnsi"/>
                <w:i/>
                <w:iCs/>
              </w:rPr>
            </w:pPr>
            <w:r w:rsidRPr="009A3FCE">
              <w:rPr>
                <w:rFonts w:cstheme="majorHAnsi"/>
              </w:rPr>
              <w:t xml:space="preserve">“‘Super-Gay’ </w:t>
            </w:r>
            <w:r w:rsidRPr="009A3FCE">
              <w:rPr>
                <w:rFonts w:cstheme="majorHAnsi"/>
                <w:i/>
                <w:iCs/>
              </w:rPr>
              <w:t>Gay Comix</w:t>
            </w:r>
            <w:r w:rsidRPr="009A3FCE">
              <w:rPr>
                <w:rFonts w:cstheme="majorHAnsi"/>
              </w:rPr>
              <w:t xml:space="preserve">: Tracing the Underground Origins and Cultural Resonances of LGBTQ Superheroes” by Sarah M. </w:t>
            </w:r>
            <w:proofErr w:type="spellStart"/>
            <w:r w:rsidRPr="009A3FCE">
              <w:rPr>
                <w:rFonts w:cstheme="majorHAnsi"/>
              </w:rPr>
              <w:t>Panuska</w:t>
            </w:r>
            <w:proofErr w:type="spellEnd"/>
            <w:r w:rsidRPr="009A3FCE">
              <w:rPr>
                <w:rFonts w:cstheme="majorHAnsi"/>
              </w:rPr>
              <w:t xml:space="preserve"> (in </w:t>
            </w:r>
            <w:proofErr w:type="spellStart"/>
            <w:r w:rsidRPr="009A3FCE">
              <w:rPr>
                <w:rFonts w:cstheme="majorHAnsi"/>
                <w:i/>
                <w:iCs/>
              </w:rPr>
              <w:t>Supersex</w:t>
            </w:r>
            <w:proofErr w:type="spellEnd"/>
            <w:r w:rsidRPr="009A3FCE">
              <w:rPr>
                <w:rFonts w:cstheme="majorHAnsi"/>
                <w:i/>
                <w:iCs/>
              </w:rPr>
              <w:t xml:space="preserve">, </w:t>
            </w:r>
            <w:r w:rsidRPr="009A3FCE">
              <w:rPr>
                <w:rFonts w:cstheme="majorHAnsi"/>
              </w:rPr>
              <w:t>2020, University of Texas Press)</w:t>
            </w:r>
          </w:p>
          <w:p w14:paraId="475070B8" w14:textId="480BA20B" w:rsidR="0070186E" w:rsidRPr="009A3FCE" w:rsidRDefault="0070186E">
            <w:pPr>
              <w:pStyle w:val="ListParagraph"/>
              <w:numPr>
                <w:ilvl w:val="0"/>
                <w:numId w:val="16"/>
              </w:numPr>
              <w:ind w:left="341" w:hanging="270"/>
              <w:rPr>
                <w:rFonts w:cstheme="majorHAnsi"/>
                <w:i/>
                <w:iCs/>
              </w:rPr>
            </w:pPr>
            <w:r w:rsidRPr="009A3FCE">
              <w:rPr>
                <w:rFonts w:cstheme="majorHAnsi"/>
              </w:rPr>
              <w:t xml:space="preserve">“Why Queer?” by Hillary Chute (in </w:t>
            </w:r>
            <w:r w:rsidRPr="009A3FCE">
              <w:rPr>
                <w:rFonts w:cstheme="majorHAnsi"/>
                <w:i/>
                <w:iCs/>
              </w:rPr>
              <w:t xml:space="preserve">Why </w:t>
            </w:r>
            <w:proofErr w:type="gramStart"/>
            <w:r w:rsidRPr="009A3FCE">
              <w:rPr>
                <w:rFonts w:cstheme="majorHAnsi"/>
                <w:i/>
                <w:iCs/>
              </w:rPr>
              <w:t>Comics?,</w:t>
            </w:r>
            <w:proofErr w:type="gramEnd"/>
            <w:r w:rsidRPr="009A3FCE">
              <w:rPr>
                <w:rFonts w:cstheme="majorHAnsi"/>
              </w:rPr>
              <w:t xml:space="preserve"> 2017, Harper)</w:t>
            </w:r>
          </w:p>
        </w:tc>
        <w:tc>
          <w:tcPr>
            <w:tcW w:w="3420" w:type="dxa"/>
          </w:tcPr>
          <w:p w14:paraId="74012CDD" w14:textId="02ABDC4B" w:rsidR="006A45CB" w:rsidRPr="009A3FCE" w:rsidRDefault="00C71627" w:rsidP="00D804BE">
            <w:pPr>
              <w:pStyle w:val="Heading4"/>
              <w:rPr>
                <w:rFonts w:cstheme="majorHAnsi"/>
                <w:sz w:val="22"/>
                <w:szCs w:val="22"/>
              </w:rPr>
            </w:pPr>
            <w:r w:rsidRPr="009A3FCE">
              <w:rPr>
                <w:rFonts w:cstheme="majorHAnsi"/>
                <w:sz w:val="22"/>
                <w:szCs w:val="22"/>
              </w:rPr>
              <w:t>Unit 2: Sex, Taboo, and Underground Comics</w:t>
            </w:r>
          </w:p>
        </w:tc>
        <w:tc>
          <w:tcPr>
            <w:tcW w:w="1463" w:type="dxa"/>
          </w:tcPr>
          <w:p w14:paraId="6C231B4F" w14:textId="2DA6F428" w:rsidR="00AE656E" w:rsidRPr="009A3FCE" w:rsidRDefault="000F7E00" w:rsidP="0075746E">
            <w:pPr>
              <w:rPr>
                <w:rFonts w:asciiTheme="majorHAnsi" w:hAnsiTheme="majorHAnsi" w:cstheme="majorHAnsi"/>
                <w:sz w:val="22"/>
                <w:szCs w:val="22"/>
              </w:rPr>
            </w:pPr>
            <w:r w:rsidRPr="009A3FCE">
              <w:rPr>
                <w:rFonts w:asciiTheme="majorHAnsi" w:hAnsiTheme="majorHAnsi" w:cstheme="majorHAnsi"/>
                <w:sz w:val="22"/>
                <w:szCs w:val="22"/>
              </w:rPr>
              <w:t>Quiz 4</w:t>
            </w:r>
          </w:p>
        </w:tc>
      </w:tr>
      <w:tr w:rsidR="008631C7" w14:paraId="1AEF611D" w14:textId="77777777" w:rsidTr="00FF0A01">
        <w:trPr>
          <w:trHeight w:val="230"/>
        </w:trPr>
        <w:tc>
          <w:tcPr>
            <w:tcW w:w="895" w:type="dxa"/>
          </w:tcPr>
          <w:p w14:paraId="038E7CC6" w14:textId="0138300C" w:rsidR="00AE656E" w:rsidRPr="009A3FCE" w:rsidRDefault="00AE656E" w:rsidP="00AE656E">
            <w:pPr>
              <w:rPr>
                <w:rFonts w:asciiTheme="majorHAnsi" w:hAnsiTheme="majorHAnsi" w:cstheme="majorHAnsi"/>
                <w:sz w:val="22"/>
                <w:szCs w:val="22"/>
              </w:rPr>
            </w:pPr>
            <w:r w:rsidRPr="009A3FCE">
              <w:rPr>
                <w:rFonts w:asciiTheme="majorHAnsi" w:hAnsiTheme="majorHAnsi" w:cstheme="majorHAnsi"/>
                <w:sz w:val="22"/>
                <w:szCs w:val="22"/>
              </w:rPr>
              <w:t>6</w:t>
            </w:r>
          </w:p>
          <w:p w14:paraId="0410D26D" w14:textId="77777777" w:rsidR="008631C7" w:rsidRPr="009A3FCE" w:rsidRDefault="008631C7" w:rsidP="00D17CC2">
            <w:pPr>
              <w:rPr>
                <w:rFonts w:asciiTheme="majorHAnsi" w:hAnsiTheme="majorHAnsi" w:cstheme="majorHAnsi"/>
                <w:sz w:val="22"/>
                <w:szCs w:val="22"/>
              </w:rPr>
            </w:pPr>
          </w:p>
        </w:tc>
        <w:tc>
          <w:tcPr>
            <w:tcW w:w="3780" w:type="dxa"/>
          </w:tcPr>
          <w:p w14:paraId="14F9343A" w14:textId="77777777" w:rsidR="009A3FCE" w:rsidRPr="009A3FCE" w:rsidRDefault="009A3FCE" w:rsidP="009A3FCE">
            <w:pPr>
              <w:rPr>
                <w:rFonts w:asciiTheme="majorHAnsi" w:hAnsiTheme="majorHAnsi" w:cstheme="majorHAnsi"/>
                <w:sz w:val="22"/>
                <w:szCs w:val="22"/>
              </w:rPr>
            </w:pPr>
            <w:r w:rsidRPr="009A3FCE">
              <w:rPr>
                <w:rFonts w:asciiTheme="majorHAnsi" w:hAnsiTheme="majorHAnsi" w:cstheme="majorHAnsi"/>
                <w:sz w:val="22"/>
                <w:szCs w:val="22"/>
              </w:rPr>
              <w:t>Watch:  Artist Talk for “Comic Velocity: HIV &amp; AIDS in Comics” June 30, 2020</w:t>
            </w:r>
          </w:p>
          <w:p w14:paraId="49DF918E" w14:textId="77777777" w:rsidR="009A3FCE" w:rsidRPr="009A3FCE" w:rsidRDefault="009A3FCE" w:rsidP="009A3FCE">
            <w:pPr>
              <w:rPr>
                <w:rFonts w:asciiTheme="majorHAnsi" w:hAnsiTheme="majorHAnsi" w:cstheme="majorHAnsi"/>
                <w:sz w:val="22"/>
                <w:szCs w:val="22"/>
              </w:rPr>
            </w:pPr>
          </w:p>
          <w:p w14:paraId="63E19727" w14:textId="131C907C" w:rsidR="003A61C4" w:rsidRPr="009A3FCE" w:rsidRDefault="00406758" w:rsidP="009A3FCE">
            <w:pPr>
              <w:rPr>
                <w:rFonts w:asciiTheme="majorHAnsi" w:hAnsiTheme="majorHAnsi" w:cstheme="majorHAnsi"/>
                <w:sz w:val="22"/>
                <w:szCs w:val="22"/>
              </w:rPr>
            </w:pPr>
            <w:r w:rsidRPr="009A3FCE">
              <w:rPr>
                <w:rFonts w:asciiTheme="majorHAnsi" w:hAnsiTheme="majorHAnsi" w:cstheme="majorHAnsi"/>
                <w:sz w:val="22"/>
                <w:szCs w:val="22"/>
              </w:rPr>
              <w:t>Comic strip</w:t>
            </w:r>
            <w:r w:rsidR="009A3FCE" w:rsidRPr="009A3FCE">
              <w:rPr>
                <w:rFonts w:asciiTheme="majorHAnsi" w:hAnsiTheme="majorHAnsi" w:cstheme="majorHAnsi"/>
                <w:sz w:val="22"/>
                <w:szCs w:val="22"/>
              </w:rPr>
              <w:t xml:space="preserve">s </w:t>
            </w:r>
            <w:r w:rsidRPr="009A3FCE">
              <w:rPr>
                <w:rFonts w:asciiTheme="majorHAnsi" w:hAnsiTheme="majorHAnsi" w:cstheme="majorHAnsi"/>
                <w:sz w:val="22"/>
                <w:szCs w:val="22"/>
              </w:rPr>
              <w:t>from</w:t>
            </w:r>
            <w:r w:rsidR="009A3FCE" w:rsidRPr="009A3FCE">
              <w:rPr>
                <w:rFonts w:asciiTheme="majorHAnsi" w:hAnsiTheme="majorHAnsi" w:cstheme="majorHAnsi"/>
                <w:sz w:val="22"/>
                <w:szCs w:val="22"/>
              </w:rPr>
              <w:t xml:space="preserve"> </w:t>
            </w:r>
            <w:proofErr w:type="spellStart"/>
            <w:r w:rsidR="00A116B6" w:rsidRPr="009A3FCE">
              <w:rPr>
                <w:rFonts w:asciiTheme="majorHAnsi" w:hAnsiTheme="majorHAnsi" w:cstheme="majorHAnsi"/>
                <w:sz w:val="22"/>
                <w:szCs w:val="22"/>
              </w:rPr>
              <w:t>VisualAIDS</w:t>
            </w:r>
            <w:proofErr w:type="spellEnd"/>
            <w:r w:rsidR="009A3FCE" w:rsidRPr="009A3FCE">
              <w:rPr>
                <w:rFonts w:asciiTheme="majorHAnsi" w:hAnsiTheme="majorHAnsi" w:cstheme="majorHAnsi"/>
                <w:sz w:val="22"/>
                <w:szCs w:val="22"/>
              </w:rPr>
              <w:t>’</w:t>
            </w:r>
            <w:r w:rsidR="00A116B6" w:rsidRPr="009A3FCE">
              <w:rPr>
                <w:rFonts w:asciiTheme="majorHAnsi" w:hAnsiTheme="majorHAnsi" w:cstheme="majorHAnsi"/>
                <w:sz w:val="22"/>
                <w:szCs w:val="22"/>
              </w:rPr>
              <w:t xml:space="preserve"> </w:t>
            </w:r>
            <w:proofErr w:type="spellStart"/>
            <w:r w:rsidR="00A116B6" w:rsidRPr="009A3FCE">
              <w:rPr>
                <w:rFonts w:asciiTheme="majorHAnsi" w:hAnsiTheme="majorHAnsi" w:cstheme="majorHAnsi"/>
                <w:sz w:val="22"/>
                <w:szCs w:val="22"/>
              </w:rPr>
              <w:t>StripAIDS</w:t>
            </w:r>
            <w:proofErr w:type="spellEnd"/>
            <w:r w:rsidR="003A61C4" w:rsidRPr="009A3FCE">
              <w:rPr>
                <w:rFonts w:asciiTheme="majorHAnsi" w:hAnsiTheme="majorHAnsi" w:cstheme="majorHAnsi"/>
                <w:sz w:val="22"/>
                <w:szCs w:val="22"/>
              </w:rPr>
              <w:t xml:space="preserve"> </w:t>
            </w:r>
            <w:r w:rsidR="009A3FCE" w:rsidRPr="009A3FCE">
              <w:rPr>
                <w:rFonts w:asciiTheme="majorHAnsi" w:hAnsiTheme="majorHAnsi" w:cstheme="majorHAnsi"/>
                <w:sz w:val="22"/>
                <w:szCs w:val="22"/>
              </w:rPr>
              <w:t>2020 by:</w:t>
            </w:r>
          </w:p>
          <w:p w14:paraId="14654690" w14:textId="4926F827" w:rsidR="0070186E" w:rsidRPr="00B10356" w:rsidRDefault="009A3FCE">
            <w:pPr>
              <w:pStyle w:val="ListParagraph"/>
              <w:numPr>
                <w:ilvl w:val="0"/>
                <w:numId w:val="18"/>
              </w:numPr>
              <w:ind w:left="341" w:hanging="270"/>
              <w:rPr>
                <w:rFonts w:cstheme="majorHAnsi"/>
              </w:rPr>
            </w:pPr>
            <w:r w:rsidRPr="009A3FCE">
              <w:rPr>
                <w:rFonts w:cstheme="majorHAnsi"/>
              </w:rPr>
              <w:t xml:space="preserve">Andrews &amp; J. Amaro, Inés </w:t>
            </w:r>
            <w:proofErr w:type="spellStart"/>
            <w:r w:rsidRPr="009A3FCE">
              <w:rPr>
                <w:rFonts w:cstheme="majorHAnsi"/>
              </w:rPr>
              <w:t>Ixierda</w:t>
            </w:r>
            <w:proofErr w:type="spellEnd"/>
            <w:r w:rsidRPr="009A3FCE">
              <w:rPr>
                <w:rFonts w:cstheme="majorHAnsi"/>
              </w:rPr>
              <w:t xml:space="preserve"> &amp; Clio </w:t>
            </w:r>
            <w:proofErr w:type="spellStart"/>
            <w:r w:rsidRPr="009A3FCE">
              <w:rPr>
                <w:rFonts w:cstheme="majorHAnsi"/>
              </w:rPr>
              <w:t>Sady</w:t>
            </w:r>
            <w:proofErr w:type="spellEnd"/>
            <w:r w:rsidRPr="009A3FCE">
              <w:rPr>
                <w:rFonts w:cstheme="majorHAnsi"/>
              </w:rPr>
              <w:t xml:space="preserve">, Carlo </w:t>
            </w:r>
            <w:proofErr w:type="spellStart"/>
            <w:r w:rsidRPr="009A3FCE">
              <w:rPr>
                <w:rFonts w:cstheme="majorHAnsi"/>
              </w:rPr>
              <w:t>Quispe</w:t>
            </w:r>
            <w:proofErr w:type="spellEnd"/>
            <w:r w:rsidRPr="009A3FCE">
              <w:rPr>
                <w:rFonts w:cstheme="majorHAnsi"/>
              </w:rPr>
              <w:t xml:space="preserve">, and Mel </w:t>
            </w:r>
            <w:proofErr w:type="spellStart"/>
            <w:r w:rsidRPr="009A3FCE">
              <w:rPr>
                <w:rFonts w:cstheme="majorHAnsi"/>
              </w:rPr>
              <w:t>Rattue</w:t>
            </w:r>
            <w:proofErr w:type="spellEnd"/>
          </w:p>
        </w:tc>
        <w:tc>
          <w:tcPr>
            <w:tcW w:w="3420" w:type="dxa"/>
          </w:tcPr>
          <w:p w14:paraId="0C50C72D" w14:textId="1C1B58BA" w:rsidR="001E45B2" w:rsidRPr="009A3FCE" w:rsidRDefault="003A61C4" w:rsidP="005F2905">
            <w:pPr>
              <w:rPr>
                <w:rFonts w:asciiTheme="majorHAnsi" w:hAnsiTheme="majorHAnsi" w:cstheme="majorHAnsi"/>
                <w:sz w:val="22"/>
                <w:szCs w:val="22"/>
                <w:lang w:eastAsia="zh-CN"/>
              </w:rPr>
            </w:pPr>
            <w:r w:rsidRPr="009A3FCE">
              <w:rPr>
                <w:rFonts w:asciiTheme="majorHAnsi" w:hAnsiTheme="majorHAnsi" w:cstheme="majorHAnsi"/>
                <w:sz w:val="22"/>
                <w:szCs w:val="22"/>
                <w:lang w:eastAsia="zh-CN"/>
              </w:rPr>
              <w:t>Guest speakers In</w:t>
            </w:r>
            <w:r w:rsidR="004E0A20" w:rsidRPr="009A3FCE">
              <w:rPr>
                <w:rFonts w:asciiTheme="majorHAnsi" w:hAnsiTheme="majorHAnsi" w:cstheme="majorHAnsi"/>
                <w:sz w:val="22"/>
                <w:szCs w:val="22"/>
                <w:lang w:eastAsia="zh-CN"/>
              </w:rPr>
              <w:t>é</w:t>
            </w:r>
            <w:r w:rsidRPr="009A3FCE">
              <w:rPr>
                <w:rFonts w:asciiTheme="majorHAnsi" w:hAnsiTheme="majorHAnsi" w:cstheme="majorHAnsi"/>
                <w:sz w:val="22"/>
                <w:szCs w:val="22"/>
                <w:lang w:eastAsia="zh-CN"/>
              </w:rPr>
              <w:t xml:space="preserve">s </w:t>
            </w:r>
            <w:proofErr w:type="spellStart"/>
            <w:r w:rsidR="004E0A20" w:rsidRPr="009A3FCE">
              <w:rPr>
                <w:rFonts w:asciiTheme="majorHAnsi" w:hAnsiTheme="majorHAnsi" w:cstheme="majorHAnsi"/>
                <w:sz w:val="22"/>
                <w:szCs w:val="22"/>
                <w:lang w:eastAsia="zh-CN"/>
              </w:rPr>
              <w:t>Ixierda</w:t>
            </w:r>
            <w:proofErr w:type="spellEnd"/>
            <w:r w:rsidR="004E0A20" w:rsidRPr="009A3FCE">
              <w:rPr>
                <w:rFonts w:asciiTheme="majorHAnsi" w:hAnsiTheme="majorHAnsi" w:cstheme="majorHAnsi"/>
                <w:sz w:val="22"/>
                <w:szCs w:val="22"/>
                <w:lang w:eastAsia="zh-CN"/>
              </w:rPr>
              <w:t xml:space="preserve"> and Clio </w:t>
            </w:r>
            <w:proofErr w:type="spellStart"/>
            <w:r w:rsidR="004E0A20" w:rsidRPr="009A3FCE">
              <w:rPr>
                <w:rFonts w:asciiTheme="majorHAnsi" w:hAnsiTheme="majorHAnsi" w:cstheme="majorHAnsi"/>
                <w:sz w:val="22"/>
                <w:szCs w:val="22"/>
                <w:lang w:eastAsia="zh-CN"/>
              </w:rPr>
              <w:t>Sady</w:t>
            </w:r>
            <w:proofErr w:type="spellEnd"/>
            <w:r w:rsidR="00B10356">
              <w:rPr>
                <w:rFonts w:asciiTheme="majorHAnsi" w:hAnsiTheme="majorHAnsi" w:cstheme="majorHAnsi"/>
                <w:sz w:val="22"/>
                <w:szCs w:val="22"/>
                <w:lang w:eastAsia="zh-CN"/>
              </w:rPr>
              <w:t xml:space="preserve"> (creators of “Legalize </w:t>
            </w:r>
            <w:proofErr w:type="spellStart"/>
            <w:r w:rsidR="00B10356">
              <w:rPr>
                <w:rFonts w:asciiTheme="majorHAnsi" w:hAnsiTheme="majorHAnsi" w:cstheme="majorHAnsi"/>
                <w:sz w:val="22"/>
                <w:szCs w:val="22"/>
                <w:lang w:eastAsia="zh-CN"/>
              </w:rPr>
              <w:t>Postivity</w:t>
            </w:r>
            <w:proofErr w:type="spellEnd"/>
            <w:r w:rsidR="00B10356">
              <w:rPr>
                <w:rFonts w:asciiTheme="majorHAnsi" w:hAnsiTheme="majorHAnsi" w:cstheme="majorHAnsi"/>
                <w:sz w:val="22"/>
                <w:szCs w:val="22"/>
                <w:lang w:eastAsia="zh-CN"/>
              </w:rPr>
              <w:t>” comic strip)</w:t>
            </w:r>
          </w:p>
        </w:tc>
        <w:tc>
          <w:tcPr>
            <w:tcW w:w="1463" w:type="dxa"/>
          </w:tcPr>
          <w:p w14:paraId="00D21180" w14:textId="77777777" w:rsidR="008631C7" w:rsidRPr="009A3FCE" w:rsidRDefault="000F7E00" w:rsidP="006073F0">
            <w:pPr>
              <w:rPr>
                <w:rFonts w:asciiTheme="majorHAnsi" w:hAnsiTheme="majorHAnsi" w:cstheme="majorHAnsi"/>
                <w:sz w:val="22"/>
                <w:szCs w:val="22"/>
              </w:rPr>
            </w:pPr>
            <w:r w:rsidRPr="009A3FCE">
              <w:rPr>
                <w:rFonts w:asciiTheme="majorHAnsi" w:hAnsiTheme="majorHAnsi" w:cstheme="majorHAnsi"/>
                <w:sz w:val="22"/>
                <w:szCs w:val="22"/>
              </w:rPr>
              <w:t>Quiz 5</w:t>
            </w:r>
          </w:p>
          <w:p w14:paraId="11F5BA0E" w14:textId="0D0600EA" w:rsidR="009D1633" w:rsidRPr="009A3FCE" w:rsidRDefault="009D1633" w:rsidP="006073F0">
            <w:pPr>
              <w:rPr>
                <w:rFonts w:asciiTheme="majorHAnsi" w:hAnsiTheme="majorHAnsi" w:cstheme="majorHAnsi"/>
                <w:sz w:val="22"/>
                <w:szCs w:val="22"/>
              </w:rPr>
            </w:pPr>
          </w:p>
        </w:tc>
      </w:tr>
      <w:tr w:rsidR="007A5FC7" w14:paraId="4BB11314" w14:textId="77777777" w:rsidTr="00FF0A01">
        <w:trPr>
          <w:trHeight w:val="230"/>
        </w:trPr>
        <w:tc>
          <w:tcPr>
            <w:tcW w:w="895" w:type="dxa"/>
          </w:tcPr>
          <w:p w14:paraId="738D681A" w14:textId="0AB201E2" w:rsidR="00AE656E" w:rsidRPr="009A3FCE" w:rsidRDefault="00AE656E" w:rsidP="00AE656E">
            <w:pPr>
              <w:pStyle w:val="Tabletext"/>
              <w:rPr>
                <w:rFonts w:cstheme="majorHAnsi"/>
                <w:sz w:val="22"/>
                <w:szCs w:val="22"/>
              </w:rPr>
            </w:pPr>
            <w:r w:rsidRPr="009A3FCE">
              <w:rPr>
                <w:rFonts w:cstheme="majorHAnsi"/>
                <w:sz w:val="22"/>
                <w:szCs w:val="22"/>
              </w:rPr>
              <w:t>7</w:t>
            </w:r>
          </w:p>
          <w:p w14:paraId="37BB9605" w14:textId="36F74757" w:rsidR="00407DB0" w:rsidRPr="009A3FCE" w:rsidRDefault="00407DB0" w:rsidP="00D17CC2">
            <w:pPr>
              <w:rPr>
                <w:rFonts w:asciiTheme="majorHAnsi" w:hAnsiTheme="majorHAnsi" w:cstheme="majorHAnsi"/>
                <w:sz w:val="22"/>
                <w:szCs w:val="22"/>
              </w:rPr>
            </w:pPr>
          </w:p>
        </w:tc>
        <w:tc>
          <w:tcPr>
            <w:tcW w:w="3780" w:type="dxa"/>
          </w:tcPr>
          <w:p w14:paraId="32C7962E" w14:textId="20E4F7E3" w:rsidR="004E0A20" w:rsidRPr="009A3FCE" w:rsidRDefault="00923CA1" w:rsidP="00A116B6">
            <w:pPr>
              <w:rPr>
                <w:rFonts w:asciiTheme="majorHAnsi" w:hAnsiTheme="majorHAnsi" w:cstheme="majorHAnsi"/>
                <w:sz w:val="22"/>
                <w:szCs w:val="22"/>
              </w:rPr>
            </w:pPr>
            <w:r>
              <w:rPr>
                <w:rFonts w:asciiTheme="majorHAnsi" w:hAnsiTheme="majorHAnsi" w:cstheme="majorHAnsi"/>
                <w:sz w:val="22"/>
                <w:szCs w:val="22"/>
              </w:rPr>
              <w:t>Graphic Narrative</w:t>
            </w:r>
            <w:r w:rsidR="004E0A20" w:rsidRPr="009A3FCE">
              <w:rPr>
                <w:rFonts w:asciiTheme="majorHAnsi" w:hAnsiTheme="majorHAnsi" w:cstheme="majorHAnsi"/>
                <w:sz w:val="22"/>
                <w:szCs w:val="22"/>
              </w:rPr>
              <w:t>:</w:t>
            </w:r>
          </w:p>
          <w:p w14:paraId="1F265D00" w14:textId="4173697A" w:rsidR="00A116B6" w:rsidRPr="009A3FCE" w:rsidRDefault="00B10356">
            <w:pPr>
              <w:pStyle w:val="ListParagraph"/>
              <w:numPr>
                <w:ilvl w:val="0"/>
                <w:numId w:val="10"/>
              </w:numPr>
              <w:ind w:left="341" w:hanging="270"/>
              <w:rPr>
                <w:rFonts w:cstheme="majorHAnsi"/>
              </w:rPr>
            </w:pPr>
            <w:r w:rsidRPr="00B10356">
              <w:rPr>
                <w:rFonts w:cstheme="majorHAnsi"/>
                <w:i/>
                <w:iCs/>
              </w:rPr>
              <w:t>Spit and Passion</w:t>
            </w:r>
            <w:r>
              <w:rPr>
                <w:rFonts w:cstheme="majorHAnsi"/>
              </w:rPr>
              <w:t xml:space="preserve"> by </w:t>
            </w:r>
            <w:r w:rsidR="00A116B6" w:rsidRPr="009A3FCE">
              <w:rPr>
                <w:rFonts w:cstheme="majorHAnsi"/>
              </w:rPr>
              <w:t xml:space="preserve">Cristy </w:t>
            </w:r>
            <w:r>
              <w:rPr>
                <w:rFonts w:cstheme="majorHAnsi"/>
              </w:rPr>
              <w:t xml:space="preserve">C. </w:t>
            </w:r>
            <w:r w:rsidR="00A116B6" w:rsidRPr="009A3FCE">
              <w:rPr>
                <w:rFonts w:cstheme="majorHAnsi"/>
              </w:rPr>
              <w:t>Road</w:t>
            </w:r>
            <w:r>
              <w:rPr>
                <w:rFonts w:cstheme="majorHAnsi"/>
              </w:rPr>
              <w:t xml:space="preserve"> (2012, </w:t>
            </w:r>
            <w:r w:rsidRPr="00B10356">
              <w:rPr>
                <w:rFonts w:cstheme="majorHAnsi"/>
                <w:i/>
                <w:iCs/>
              </w:rPr>
              <w:t>Blindspot Graphics</w:t>
            </w:r>
            <w:r>
              <w:rPr>
                <w:rFonts w:cstheme="majorHAnsi"/>
              </w:rPr>
              <w:t>)</w:t>
            </w:r>
          </w:p>
          <w:p w14:paraId="1D4CCB5E" w14:textId="77777777" w:rsidR="00F94527" w:rsidRPr="009A3FCE" w:rsidRDefault="00670DF5" w:rsidP="006F5C6D">
            <w:pPr>
              <w:rPr>
                <w:rFonts w:asciiTheme="majorHAnsi" w:hAnsiTheme="majorHAnsi" w:cstheme="majorHAnsi"/>
                <w:sz w:val="22"/>
                <w:szCs w:val="22"/>
              </w:rPr>
            </w:pPr>
            <w:r w:rsidRPr="009A3FCE">
              <w:rPr>
                <w:rFonts w:asciiTheme="majorHAnsi" w:hAnsiTheme="majorHAnsi" w:cstheme="majorHAnsi"/>
                <w:sz w:val="22"/>
                <w:szCs w:val="22"/>
              </w:rPr>
              <w:t>Articles:</w:t>
            </w:r>
          </w:p>
          <w:p w14:paraId="32771230" w14:textId="78FABC8C" w:rsidR="009B3ABF" w:rsidRPr="00B10356" w:rsidRDefault="009B3ABF">
            <w:pPr>
              <w:pStyle w:val="ListParagraph"/>
              <w:numPr>
                <w:ilvl w:val="0"/>
                <w:numId w:val="13"/>
              </w:numPr>
              <w:ind w:left="341" w:hanging="270"/>
              <w:rPr>
                <w:rFonts w:cstheme="majorHAnsi"/>
                <w:i/>
                <w:iCs/>
              </w:rPr>
            </w:pPr>
            <w:r w:rsidRPr="00B10356">
              <w:rPr>
                <w:rFonts w:cstheme="majorHAnsi"/>
              </w:rPr>
              <w:lastRenderedPageBreak/>
              <w:t>“Life out loud in the closet: the grotesque as Latinx imagination in</w:t>
            </w:r>
            <w:r w:rsidR="00B10356">
              <w:rPr>
                <w:rFonts w:cstheme="majorHAnsi"/>
              </w:rPr>
              <w:t xml:space="preserve"> </w:t>
            </w:r>
            <w:r w:rsidRPr="00B10356">
              <w:rPr>
                <w:rFonts w:cstheme="majorHAnsi"/>
              </w:rPr>
              <w:t xml:space="preserve">Cristy C. Road’s Spit and Passion” by Jennifer </w:t>
            </w:r>
            <w:proofErr w:type="spellStart"/>
            <w:r w:rsidRPr="00B10356">
              <w:rPr>
                <w:rFonts w:cstheme="majorHAnsi"/>
              </w:rPr>
              <w:t>Caroccio</w:t>
            </w:r>
            <w:proofErr w:type="spellEnd"/>
            <w:r w:rsidRPr="00B10356">
              <w:rPr>
                <w:rFonts w:cstheme="majorHAnsi"/>
              </w:rPr>
              <w:t xml:space="preserve"> Maldonado (in </w:t>
            </w:r>
            <w:r w:rsidRPr="00B10356">
              <w:rPr>
                <w:rFonts w:cstheme="majorHAnsi"/>
                <w:i/>
                <w:iCs/>
              </w:rPr>
              <w:t xml:space="preserve">Routledge Companion to Gender and Sexuality in Comic Book Studies, </w:t>
            </w:r>
            <w:r w:rsidRPr="00B10356">
              <w:rPr>
                <w:rFonts w:cstheme="majorHAnsi"/>
              </w:rPr>
              <w:t>2020)</w:t>
            </w:r>
          </w:p>
        </w:tc>
        <w:tc>
          <w:tcPr>
            <w:tcW w:w="3420" w:type="dxa"/>
          </w:tcPr>
          <w:p w14:paraId="1D018325" w14:textId="1749A19E" w:rsidR="00C71627" w:rsidRPr="009A3FCE" w:rsidRDefault="00A116B6" w:rsidP="00B10356">
            <w:pPr>
              <w:pStyle w:val="Heading4"/>
              <w:rPr>
                <w:lang w:eastAsia="zh-CN"/>
              </w:rPr>
            </w:pPr>
            <w:r w:rsidRPr="009A3FCE">
              <w:rPr>
                <w:lang w:eastAsia="zh-CN"/>
              </w:rPr>
              <w:lastRenderedPageBreak/>
              <w:t xml:space="preserve">Unit 3: Telling our Stories: </w:t>
            </w:r>
            <w:r w:rsidR="003A61C4" w:rsidRPr="009A3FCE">
              <w:rPr>
                <w:lang w:eastAsia="zh-CN"/>
              </w:rPr>
              <w:t xml:space="preserve">Narrative </w:t>
            </w:r>
            <w:r w:rsidRPr="009A3FCE">
              <w:rPr>
                <w:lang w:eastAsia="zh-CN"/>
              </w:rPr>
              <w:t>Autobiography, Memoir, and Queer History</w:t>
            </w:r>
          </w:p>
        </w:tc>
        <w:tc>
          <w:tcPr>
            <w:tcW w:w="1463" w:type="dxa"/>
          </w:tcPr>
          <w:p w14:paraId="7A3F6927" w14:textId="77777777" w:rsidR="009D1633" w:rsidRPr="009A3FCE" w:rsidRDefault="000F7E00" w:rsidP="006073F0">
            <w:pPr>
              <w:rPr>
                <w:rFonts w:asciiTheme="majorHAnsi" w:hAnsiTheme="majorHAnsi" w:cstheme="majorHAnsi"/>
                <w:sz w:val="22"/>
                <w:szCs w:val="22"/>
              </w:rPr>
            </w:pPr>
            <w:r w:rsidRPr="009A3FCE">
              <w:rPr>
                <w:rFonts w:asciiTheme="majorHAnsi" w:hAnsiTheme="majorHAnsi" w:cstheme="majorHAnsi"/>
                <w:sz w:val="22"/>
                <w:szCs w:val="22"/>
              </w:rPr>
              <w:t>Quiz 6</w:t>
            </w:r>
            <w:r w:rsidR="009D1633" w:rsidRPr="009A3FCE">
              <w:rPr>
                <w:rFonts w:asciiTheme="majorHAnsi" w:hAnsiTheme="majorHAnsi" w:cstheme="majorHAnsi"/>
                <w:sz w:val="22"/>
                <w:szCs w:val="22"/>
              </w:rPr>
              <w:t xml:space="preserve"> </w:t>
            </w:r>
          </w:p>
          <w:p w14:paraId="5E10F5C3" w14:textId="5FD65CBE" w:rsidR="00F92C84" w:rsidRPr="009A3FCE" w:rsidRDefault="009D1633" w:rsidP="006073F0">
            <w:pPr>
              <w:rPr>
                <w:rFonts w:asciiTheme="majorHAnsi" w:hAnsiTheme="majorHAnsi" w:cstheme="majorHAnsi"/>
                <w:sz w:val="22"/>
                <w:szCs w:val="22"/>
              </w:rPr>
            </w:pPr>
            <w:r w:rsidRPr="009A3FCE">
              <w:rPr>
                <w:rFonts w:asciiTheme="majorHAnsi" w:hAnsiTheme="majorHAnsi" w:cstheme="majorHAnsi"/>
                <w:sz w:val="22"/>
                <w:szCs w:val="22"/>
              </w:rPr>
              <w:t>Series Analysis 1 Due</w:t>
            </w:r>
          </w:p>
        </w:tc>
      </w:tr>
      <w:tr w:rsidR="007A5FC7" w14:paraId="45D0DDEA" w14:textId="77777777" w:rsidTr="00FF0A01">
        <w:trPr>
          <w:trHeight w:val="230"/>
        </w:trPr>
        <w:tc>
          <w:tcPr>
            <w:tcW w:w="895" w:type="dxa"/>
          </w:tcPr>
          <w:p w14:paraId="47137471" w14:textId="02E6E14B" w:rsidR="00AE656E" w:rsidRPr="009A3FCE" w:rsidRDefault="00AE656E" w:rsidP="00AE656E">
            <w:pPr>
              <w:pStyle w:val="Tabletext"/>
              <w:rPr>
                <w:rFonts w:cstheme="majorHAnsi"/>
                <w:sz w:val="22"/>
                <w:szCs w:val="22"/>
              </w:rPr>
            </w:pPr>
            <w:r w:rsidRPr="009A3FCE">
              <w:rPr>
                <w:rFonts w:cstheme="majorHAnsi"/>
                <w:sz w:val="22"/>
                <w:szCs w:val="22"/>
              </w:rPr>
              <w:t>8</w:t>
            </w:r>
          </w:p>
          <w:p w14:paraId="6335CCEA" w14:textId="024F540F" w:rsidR="00407DB0" w:rsidRPr="009A3FCE" w:rsidRDefault="00407DB0" w:rsidP="0075746E">
            <w:pPr>
              <w:rPr>
                <w:rFonts w:asciiTheme="majorHAnsi" w:hAnsiTheme="majorHAnsi" w:cstheme="majorHAnsi"/>
                <w:sz w:val="22"/>
                <w:szCs w:val="22"/>
              </w:rPr>
            </w:pPr>
          </w:p>
        </w:tc>
        <w:tc>
          <w:tcPr>
            <w:tcW w:w="3780" w:type="dxa"/>
          </w:tcPr>
          <w:p w14:paraId="01CC2C47" w14:textId="25F7FCA1" w:rsidR="004E0A20" w:rsidRPr="009A3FCE" w:rsidRDefault="00923CA1" w:rsidP="006F5C6D">
            <w:pPr>
              <w:rPr>
                <w:rFonts w:asciiTheme="majorHAnsi" w:hAnsiTheme="majorHAnsi" w:cstheme="majorHAnsi"/>
                <w:sz w:val="22"/>
                <w:szCs w:val="22"/>
              </w:rPr>
            </w:pPr>
            <w:r>
              <w:rPr>
                <w:rFonts w:asciiTheme="majorHAnsi" w:hAnsiTheme="majorHAnsi" w:cstheme="majorHAnsi"/>
                <w:sz w:val="22"/>
                <w:szCs w:val="22"/>
              </w:rPr>
              <w:t>Graphic Narrative</w:t>
            </w:r>
            <w:r w:rsidR="004E0A20" w:rsidRPr="009A3FCE">
              <w:rPr>
                <w:rFonts w:asciiTheme="majorHAnsi" w:hAnsiTheme="majorHAnsi" w:cstheme="majorHAnsi"/>
                <w:sz w:val="22"/>
                <w:szCs w:val="22"/>
              </w:rPr>
              <w:t>:</w:t>
            </w:r>
          </w:p>
          <w:p w14:paraId="549F2582" w14:textId="4663D499" w:rsidR="00762790" w:rsidRPr="00B10356" w:rsidRDefault="00A116B6">
            <w:pPr>
              <w:pStyle w:val="ListParagraph"/>
              <w:numPr>
                <w:ilvl w:val="0"/>
                <w:numId w:val="11"/>
              </w:numPr>
              <w:ind w:left="341" w:hanging="270"/>
              <w:rPr>
                <w:rFonts w:cstheme="majorHAnsi"/>
                <w:i/>
                <w:iCs/>
              </w:rPr>
            </w:pPr>
            <w:r w:rsidRPr="00B10356">
              <w:rPr>
                <w:rFonts w:cstheme="majorHAnsi"/>
                <w:i/>
                <w:iCs/>
              </w:rPr>
              <w:t>Gender</w:t>
            </w:r>
            <w:r w:rsidR="00670DF5" w:rsidRPr="00B10356">
              <w:rPr>
                <w:rFonts w:cstheme="majorHAnsi"/>
                <w:i/>
                <w:iCs/>
              </w:rPr>
              <w:t xml:space="preserve"> </w:t>
            </w:r>
            <w:r w:rsidRPr="00B10356">
              <w:rPr>
                <w:rFonts w:cstheme="majorHAnsi"/>
                <w:i/>
                <w:iCs/>
              </w:rPr>
              <w:t>Queer: A Memoir</w:t>
            </w:r>
            <w:r w:rsidR="00B10356">
              <w:rPr>
                <w:rFonts w:cstheme="majorHAnsi"/>
                <w:i/>
                <w:iCs/>
              </w:rPr>
              <w:t xml:space="preserve"> </w:t>
            </w:r>
            <w:r w:rsidR="00B10356">
              <w:rPr>
                <w:rFonts w:cstheme="majorHAnsi"/>
              </w:rPr>
              <w:t xml:space="preserve">by Maia </w:t>
            </w:r>
            <w:proofErr w:type="spellStart"/>
            <w:r w:rsidR="00B10356">
              <w:rPr>
                <w:rFonts w:cstheme="majorHAnsi"/>
              </w:rPr>
              <w:t>Kobabe</w:t>
            </w:r>
            <w:proofErr w:type="spellEnd"/>
            <w:r w:rsidR="00923CA1">
              <w:rPr>
                <w:rFonts w:cstheme="majorHAnsi"/>
              </w:rPr>
              <w:t xml:space="preserve"> (2019, The Lion Forge)</w:t>
            </w:r>
          </w:p>
          <w:p w14:paraId="3F47A059" w14:textId="6C7EE79A" w:rsidR="003B1955" w:rsidRPr="009A3FCE" w:rsidRDefault="00923CA1" w:rsidP="003B1955">
            <w:pPr>
              <w:rPr>
                <w:rFonts w:asciiTheme="majorHAnsi" w:hAnsiTheme="majorHAnsi" w:cstheme="majorHAnsi"/>
                <w:sz w:val="22"/>
                <w:szCs w:val="22"/>
              </w:rPr>
            </w:pPr>
            <w:r>
              <w:rPr>
                <w:rFonts w:asciiTheme="majorHAnsi" w:hAnsiTheme="majorHAnsi" w:cstheme="majorHAnsi"/>
                <w:sz w:val="22"/>
                <w:szCs w:val="22"/>
              </w:rPr>
              <w:t>Watch</w:t>
            </w:r>
            <w:r w:rsidR="003B1955" w:rsidRPr="009A3FCE">
              <w:rPr>
                <w:rFonts w:asciiTheme="majorHAnsi" w:hAnsiTheme="majorHAnsi" w:cstheme="majorHAnsi"/>
                <w:sz w:val="22"/>
                <w:szCs w:val="22"/>
              </w:rPr>
              <w:t>:</w:t>
            </w:r>
          </w:p>
          <w:p w14:paraId="2203275E" w14:textId="0C609051" w:rsidR="003B1955" w:rsidRPr="009A3FCE" w:rsidRDefault="00923CA1">
            <w:pPr>
              <w:pStyle w:val="ListParagraph"/>
              <w:numPr>
                <w:ilvl w:val="0"/>
                <w:numId w:val="11"/>
              </w:numPr>
              <w:ind w:left="341" w:hanging="270"/>
              <w:rPr>
                <w:rFonts w:cstheme="majorHAnsi"/>
              </w:rPr>
            </w:pPr>
            <w:r>
              <w:rPr>
                <w:rFonts w:cstheme="majorHAnsi"/>
              </w:rPr>
              <w:t xml:space="preserve">“An Evening with Maia </w:t>
            </w:r>
            <w:proofErr w:type="spellStart"/>
            <w:r>
              <w:rPr>
                <w:rFonts w:cstheme="majorHAnsi"/>
              </w:rPr>
              <w:t>Kobabe</w:t>
            </w:r>
            <w:proofErr w:type="spellEnd"/>
            <w:r>
              <w:rPr>
                <w:rFonts w:cstheme="majorHAnsi"/>
              </w:rPr>
              <w:t xml:space="preserve">: Author of </w:t>
            </w:r>
            <w:r w:rsidRPr="00923CA1">
              <w:rPr>
                <w:rFonts w:cstheme="majorHAnsi"/>
                <w:i/>
                <w:iCs/>
              </w:rPr>
              <w:t>Gender Queer: A Memoir</w:t>
            </w:r>
            <w:r>
              <w:rPr>
                <w:rFonts w:cstheme="majorHAnsi"/>
              </w:rPr>
              <w:t>” Charis Books, April 2021</w:t>
            </w:r>
          </w:p>
        </w:tc>
        <w:tc>
          <w:tcPr>
            <w:tcW w:w="3420" w:type="dxa"/>
          </w:tcPr>
          <w:p w14:paraId="6E0A0C60" w14:textId="096A2291" w:rsidR="00FE19AB" w:rsidRPr="009A3FCE" w:rsidRDefault="001059FB" w:rsidP="00B10356">
            <w:pPr>
              <w:pStyle w:val="Heading4"/>
              <w:rPr>
                <w:lang w:eastAsia="zh-CN"/>
              </w:rPr>
            </w:pPr>
            <w:r w:rsidRPr="009A3FCE">
              <w:rPr>
                <w:lang w:eastAsia="zh-CN"/>
              </w:rPr>
              <w:t xml:space="preserve">Unit 4: Backlash </w:t>
            </w:r>
            <w:r w:rsidR="004E0A20" w:rsidRPr="009A3FCE">
              <w:rPr>
                <w:lang w:eastAsia="zh-CN"/>
              </w:rPr>
              <w:t xml:space="preserve">to </w:t>
            </w:r>
            <w:r w:rsidRPr="009A3FCE">
              <w:rPr>
                <w:lang w:eastAsia="zh-CN"/>
              </w:rPr>
              <w:t>and Censorship</w:t>
            </w:r>
            <w:r w:rsidR="004E0A20" w:rsidRPr="009A3FCE">
              <w:rPr>
                <w:lang w:eastAsia="zh-CN"/>
              </w:rPr>
              <w:t xml:space="preserve"> of Queer </w:t>
            </w:r>
            <w:r w:rsidR="003B1955" w:rsidRPr="009A3FCE">
              <w:rPr>
                <w:lang w:eastAsia="zh-CN"/>
              </w:rPr>
              <w:t>Narratives</w:t>
            </w:r>
          </w:p>
        </w:tc>
        <w:tc>
          <w:tcPr>
            <w:tcW w:w="1463" w:type="dxa"/>
          </w:tcPr>
          <w:p w14:paraId="1289A6CE" w14:textId="65C9D6D1" w:rsidR="007A5FC7" w:rsidRPr="009A3FCE" w:rsidRDefault="000F7E00" w:rsidP="006073F0">
            <w:pPr>
              <w:rPr>
                <w:rFonts w:asciiTheme="majorHAnsi" w:hAnsiTheme="majorHAnsi" w:cstheme="majorHAnsi"/>
                <w:sz w:val="22"/>
                <w:szCs w:val="22"/>
              </w:rPr>
            </w:pPr>
            <w:r w:rsidRPr="009A3FCE">
              <w:rPr>
                <w:rFonts w:asciiTheme="majorHAnsi" w:hAnsiTheme="majorHAnsi" w:cstheme="majorHAnsi"/>
                <w:sz w:val="22"/>
                <w:szCs w:val="22"/>
              </w:rPr>
              <w:t>Quiz 7</w:t>
            </w:r>
          </w:p>
        </w:tc>
      </w:tr>
      <w:tr w:rsidR="00AE656E" w14:paraId="51095092" w14:textId="77777777" w:rsidTr="00FF0A01">
        <w:trPr>
          <w:trHeight w:val="230"/>
        </w:trPr>
        <w:tc>
          <w:tcPr>
            <w:tcW w:w="895" w:type="dxa"/>
          </w:tcPr>
          <w:p w14:paraId="33D4B1CF" w14:textId="3979F392" w:rsidR="00AE656E" w:rsidRPr="009A3FCE" w:rsidRDefault="00AE656E" w:rsidP="00AE656E">
            <w:pPr>
              <w:pStyle w:val="Tabletext"/>
              <w:rPr>
                <w:rFonts w:cstheme="majorHAnsi"/>
                <w:sz w:val="22"/>
                <w:szCs w:val="22"/>
              </w:rPr>
            </w:pPr>
            <w:r w:rsidRPr="009A3FCE">
              <w:rPr>
                <w:rFonts w:cstheme="majorHAnsi"/>
                <w:sz w:val="22"/>
                <w:szCs w:val="22"/>
              </w:rPr>
              <w:t>9</w:t>
            </w:r>
          </w:p>
          <w:p w14:paraId="7A2BBCD3" w14:textId="77777777" w:rsidR="00AE656E" w:rsidRPr="009A3FCE" w:rsidRDefault="00AE656E" w:rsidP="00D17CC2">
            <w:pPr>
              <w:rPr>
                <w:rFonts w:asciiTheme="majorHAnsi" w:hAnsiTheme="majorHAnsi" w:cstheme="majorHAnsi"/>
                <w:sz w:val="22"/>
                <w:szCs w:val="22"/>
              </w:rPr>
            </w:pPr>
          </w:p>
        </w:tc>
        <w:tc>
          <w:tcPr>
            <w:tcW w:w="3780" w:type="dxa"/>
          </w:tcPr>
          <w:p w14:paraId="18D5403F" w14:textId="11137C02" w:rsidR="004E0A20" w:rsidRPr="009A3FCE" w:rsidRDefault="00923CA1" w:rsidP="006F5C6D">
            <w:pPr>
              <w:rPr>
                <w:rFonts w:asciiTheme="majorHAnsi" w:hAnsiTheme="majorHAnsi" w:cstheme="majorHAnsi"/>
                <w:sz w:val="22"/>
                <w:szCs w:val="22"/>
              </w:rPr>
            </w:pPr>
            <w:r>
              <w:rPr>
                <w:rFonts w:asciiTheme="majorHAnsi" w:hAnsiTheme="majorHAnsi" w:cstheme="majorHAnsi"/>
                <w:sz w:val="22"/>
                <w:szCs w:val="22"/>
              </w:rPr>
              <w:t>Graphic Narrative</w:t>
            </w:r>
            <w:r w:rsidR="004E0A20" w:rsidRPr="009A3FCE">
              <w:rPr>
                <w:rFonts w:asciiTheme="majorHAnsi" w:hAnsiTheme="majorHAnsi" w:cstheme="majorHAnsi"/>
                <w:sz w:val="22"/>
                <w:szCs w:val="22"/>
              </w:rPr>
              <w:t>:</w:t>
            </w:r>
          </w:p>
          <w:p w14:paraId="3F9FB71A" w14:textId="07682856" w:rsidR="00AE656E" w:rsidRPr="009A3FCE" w:rsidRDefault="003A61C4">
            <w:pPr>
              <w:pStyle w:val="ListParagraph"/>
              <w:numPr>
                <w:ilvl w:val="0"/>
                <w:numId w:val="11"/>
              </w:numPr>
              <w:ind w:left="341" w:hanging="270"/>
              <w:rPr>
                <w:rFonts w:cstheme="majorHAnsi"/>
              </w:rPr>
            </w:pPr>
            <w:proofErr w:type="spellStart"/>
            <w:r w:rsidRPr="00923CA1">
              <w:rPr>
                <w:rFonts w:cstheme="majorHAnsi"/>
                <w:i/>
                <w:iCs/>
              </w:rPr>
              <w:t>Sexile</w:t>
            </w:r>
            <w:proofErr w:type="spellEnd"/>
            <w:r w:rsidR="00923CA1">
              <w:rPr>
                <w:rFonts w:cstheme="majorHAnsi"/>
              </w:rPr>
              <w:t xml:space="preserve"> by Jaime Cortez (2004, The Institute for Gay Men’s Health)</w:t>
            </w:r>
            <w:r w:rsidR="00D10066">
              <w:rPr>
                <w:rFonts w:cstheme="majorHAnsi"/>
              </w:rPr>
              <w:t xml:space="preserve"> (note: depictions of sex)</w:t>
            </w:r>
          </w:p>
          <w:p w14:paraId="3BC3EC31" w14:textId="42225559" w:rsidR="003B1955" w:rsidRPr="009A3FCE" w:rsidRDefault="003B1955" w:rsidP="003B1955">
            <w:pPr>
              <w:rPr>
                <w:rFonts w:asciiTheme="majorHAnsi" w:hAnsiTheme="majorHAnsi" w:cstheme="majorHAnsi"/>
                <w:sz w:val="22"/>
                <w:szCs w:val="22"/>
              </w:rPr>
            </w:pPr>
            <w:r w:rsidRPr="009A3FCE">
              <w:rPr>
                <w:rFonts w:asciiTheme="majorHAnsi" w:hAnsiTheme="majorHAnsi" w:cstheme="majorHAnsi"/>
                <w:sz w:val="22"/>
                <w:szCs w:val="22"/>
              </w:rPr>
              <w:t>Articles:</w:t>
            </w:r>
          </w:p>
          <w:p w14:paraId="7A7419CC" w14:textId="77777777" w:rsidR="00B459DE" w:rsidRDefault="00E63828">
            <w:pPr>
              <w:pStyle w:val="ListParagraph"/>
              <w:numPr>
                <w:ilvl w:val="0"/>
                <w:numId w:val="11"/>
              </w:numPr>
              <w:ind w:left="341" w:hanging="270"/>
              <w:rPr>
                <w:rFonts w:cstheme="majorHAnsi"/>
              </w:rPr>
            </w:pPr>
            <w:r>
              <w:rPr>
                <w:rFonts w:cstheme="majorHAnsi"/>
              </w:rPr>
              <w:t xml:space="preserve">“Jaime Cortez’s </w:t>
            </w:r>
            <w:proofErr w:type="spellStart"/>
            <w:r>
              <w:rPr>
                <w:rFonts w:cstheme="majorHAnsi"/>
              </w:rPr>
              <w:t>Sexile</w:t>
            </w:r>
            <w:proofErr w:type="spellEnd"/>
            <w:r>
              <w:rPr>
                <w:rFonts w:cstheme="majorHAnsi"/>
              </w:rPr>
              <w:t>/</w:t>
            </w:r>
            <w:proofErr w:type="spellStart"/>
            <w:r>
              <w:rPr>
                <w:rFonts w:cstheme="majorHAnsi"/>
              </w:rPr>
              <w:t>Sexilo</w:t>
            </w:r>
            <w:proofErr w:type="spellEnd"/>
            <w:r>
              <w:rPr>
                <w:rFonts w:cstheme="majorHAnsi"/>
              </w:rPr>
              <w:t xml:space="preserve">: Unlearning </w:t>
            </w:r>
            <w:proofErr w:type="spellStart"/>
            <w:r>
              <w:rPr>
                <w:rFonts w:cstheme="majorHAnsi"/>
              </w:rPr>
              <w:t>Homonationalism</w:t>
            </w:r>
            <w:proofErr w:type="spellEnd"/>
            <w:r>
              <w:rPr>
                <w:rFonts w:cstheme="majorHAnsi"/>
              </w:rPr>
              <w:t xml:space="preserve"> and Developing Alternative Discourses” by Kai </w:t>
            </w:r>
            <w:proofErr w:type="spellStart"/>
            <w:r>
              <w:rPr>
                <w:rFonts w:cstheme="majorHAnsi"/>
              </w:rPr>
              <w:t>Linke</w:t>
            </w:r>
            <w:proofErr w:type="spellEnd"/>
            <w:r>
              <w:rPr>
                <w:rFonts w:cstheme="majorHAnsi"/>
              </w:rPr>
              <w:t xml:space="preserve"> (in </w:t>
            </w:r>
            <w:r w:rsidRPr="00E63828">
              <w:rPr>
                <w:rFonts w:cstheme="majorHAnsi"/>
                <w:i/>
                <w:iCs/>
              </w:rPr>
              <w:t xml:space="preserve">Good White </w:t>
            </w:r>
            <w:proofErr w:type="gramStart"/>
            <w:r w:rsidRPr="00E63828">
              <w:rPr>
                <w:rFonts w:cstheme="majorHAnsi"/>
                <w:i/>
                <w:iCs/>
              </w:rPr>
              <w:t>Queers?</w:t>
            </w:r>
            <w:r>
              <w:rPr>
                <w:rFonts w:cstheme="majorHAnsi"/>
              </w:rPr>
              <w:t>,</w:t>
            </w:r>
            <w:proofErr w:type="gramEnd"/>
            <w:r>
              <w:rPr>
                <w:rFonts w:cstheme="majorHAnsi"/>
              </w:rPr>
              <w:t xml:space="preserve"> 2021, transcript)</w:t>
            </w:r>
          </w:p>
          <w:p w14:paraId="7AF7EBFA" w14:textId="1B1D8C37" w:rsidR="00E63828" w:rsidRPr="009A3FCE" w:rsidRDefault="00E63828">
            <w:pPr>
              <w:pStyle w:val="ListParagraph"/>
              <w:numPr>
                <w:ilvl w:val="0"/>
                <w:numId w:val="11"/>
              </w:numPr>
              <w:ind w:left="341" w:hanging="270"/>
              <w:rPr>
                <w:rFonts w:cstheme="majorHAnsi"/>
              </w:rPr>
            </w:pPr>
            <w:r>
              <w:rPr>
                <w:rFonts w:cstheme="majorHAnsi"/>
              </w:rPr>
              <w:t xml:space="preserve">“Body Crossings: Gender, Signifying and Misdirection in Jaime Cortez’s </w:t>
            </w:r>
            <w:proofErr w:type="spellStart"/>
            <w:r>
              <w:rPr>
                <w:rFonts w:cstheme="majorHAnsi"/>
              </w:rPr>
              <w:t>Sexile</w:t>
            </w:r>
            <w:proofErr w:type="spellEnd"/>
            <w:r>
              <w:rPr>
                <w:rFonts w:cstheme="majorHAnsi"/>
              </w:rPr>
              <w:t>/</w:t>
            </w:r>
            <w:proofErr w:type="spellStart"/>
            <w:r>
              <w:rPr>
                <w:rFonts w:cstheme="majorHAnsi"/>
              </w:rPr>
              <w:t>Sexilo</w:t>
            </w:r>
            <w:proofErr w:type="spellEnd"/>
            <w:r>
              <w:rPr>
                <w:rFonts w:cstheme="majorHAnsi"/>
              </w:rPr>
              <w:t>”</w:t>
            </w:r>
            <w:r w:rsidR="00116509">
              <w:rPr>
                <w:rFonts w:cstheme="majorHAnsi"/>
              </w:rPr>
              <w:t xml:space="preserve"> by </w:t>
            </w:r>
            <w:proofErr w:type="spellStart"/>
            <w:r w:rsidR="00116509">
              <w:rPr>
                <w:rFonts w:cstheme="majorHAnsi"/>
              </w:rPr>
              <w:t>Monalesia</w:t>
            </w:r>
            <w:proofErr w:type="spellEnd"/>
            <w:r w:rsidR="00116509">
              <w:rPr>
                <w:rFonts w:cstheme="majorHAnsi"/>
              </w:rPr>
              <w:t xml:space="preserve"> Earle (in </w:t>
            </w:r>
            <w:r w:rsidR="00116509" w:rsidRPr="00116509">
              <w:rPr>
                <w:rFonts w:cstheme="majorHAnsi"/>
                <w:i/>
                <w:iCs/>
              </w:rPr>
              <w:t>Writing Queer Women of Color</w:t>
            </w:r>
            <w:r w:rsidR="00116509">
              <w:rPr>
                <w:rFonts w:cstheme="majorHAnsi"/>
              </w:rPr>
              <w:t xml:space="preserve">, 2019, McFarland &amp; Company) </w:t>
            </w:r>
          </w:p>
        </w:tc>
        <w:tc>
          <w:tcPr>
            <w:tcW w:w="3420" w:type="dxa"/>
          </w:tcPr>
          <w:p w14:paraId="30AE1A81" w14:textId="4B1C41ED" w:rsidR="004E0A20" w:rsidRPr="009A3FCE" w:rsidRDefault="003A61C4" w:rsidP="00B10356">
            <w:pPr>
              <w:pStyle w:val="Heading4"/>
            </w:pPr>
            <w:r w:rsidRPr="009A3FCE">
              <w:t xml:space="preserve">Unit 5: </w:t>
            </w:r>
            <w:r w:rsidR="004E0A20" w:rsidRPr="009A3FCE">
              <w:t xml:space="preserve">Intersectionality and </w:t>
            </w:r>
            <w:r w:rsidR="00A05EAC">
              <w:t>the Next Generation</w:t>
            </w:r>
          </w:p>
          <w:p w14:paraId="1424C372" w14:textId="497BE286" w:rsidR="005803B5" w:rsidRPr="009A3FCE" w:rsidRDefault="003A61C4">
            <w:pPr>
              <w:pStyle w:val="ListParagraph"/>
              <w:numPr>
                <w:ilvl w:val="0"/>
                <w:numId w:val="8"/>
              </w:numPr>
              <w:ind w:left="339" w:hanging="339"/>
              <w:rPr>
                <w:rFonts w:cstheme="majorHAnsi"/>
                <w:lang w:eastAsia="zh-CN"/>
              </w:rPr>
            </w:pPr>
            <w:r w:rsidRPr="009A3FCE">
              <w:rPr>
                <w:rFonts w:cstheme="majorHAnsi"/>
              </w:rPr>
              <w:t>Sexuality, Race, and Decentering Whiteness</w:t>
            </w:r>
            <w:r w:rsidR="004E0A20" w:rsidRPr="009A3FCE">
              <w:rPr>
                <w:rFonts w:cstheme="majorHAnsi"/>
              </w:rPr>
              <w:t xml:space="preserve"> in Queer Comics</w:t>
            </w:r>
          </w:p>
        </w:tc>
        <w:tc>
          <w:tcPr>
            <w:tcW w:w="1463" w:type="dxa"/>
          </w:tcPr>
          <w:p w14:paraId="616A95FF" w14:textId="4F2C123F" w:rsidR="00AE656E" w:rsidRPr="009A3FCE" w:rsidRDefault="000F7E00" w:rsidP="006073F0">
            <w:pPr>
              <w:rPr>
                <w:rFonts w:asciiTheme="majorHAnsi" w:hAnsiTheme="majorHAnsi" w:cstheme="majorHAnsi"/>
                <w:sz w:val="22"/>
                <w:szCs w:val="22"/>
              </w:rPr>
            </w:pPr>
            <w:r w:rsidRPr="009A3FCE">
              <w:rPr>
                <w:rFonts w:asciiTheme="majorHAnsi" w:hAnsiTheme="majorHAnsi" w:cstheme="majorHAnsi"/>
                <w:sz w:val="22"/>
                <w:szCs w:val="22"/>
              </w:rPr>
              <w:t>Quiz 8</w:t>
            </w:r>
          </w:p>
        </w:tc>
      </w:tr>
      <w:tr w:rsidR="0058692B" w14:paraId="30398F2E" w14:textId="77777777" w:rsidTr="00FF0A01">
        <w:trPr>
          <w:trHeight w:val="230"/>
        </w:trPr>
        <w:tc>
          <w:tcPr>
            <w:tcW w:w="895" w:type="dxa"/>
          </w:tcPr>
          <w:p w14:paraId="1404CF1A" w14:textId="5820EE90" w:rsidR="00AE656E" w:rsidRPr="009A3FCE" w:rsidRDefault="00AE656E" w:rsidP="00AE656E">
            <w:pPr>
              <w:pStyle w:val="Tabletext"/>
              <w:rPr>
                <w:rFonts w:cstheme="majorHAnsi"/>
                <w:sz w:val="22"/>
                <w:szCs w:val="22"/>
              </w:rPr>
            </w:pPr>
            <w:r w:rsidRPr="009A3FCE">
              <w:rPr>
                <w:rFonts w:cstheme="majorHAnsi"/>
                <w:sz w:val="22"/>
                <w:szCs w:val="22"/>
              </w:rPr>
              <w:t>10</w:t>
            </w:r>
          </w:p>
          <w:p w14:paraId="7DE05AFA" w14:textId="1E76192E" w:rsidR="00407DB0" w:rsidRPr="009A3FCE" w:rsidRDefault="00407DB0" w:rsidP="00D17CC2">
            <w:pPr>
              <w:rPr>
                <w:rFonts w:asciiTheme="majorHAnsi" w:hAnsiTheme="majorHAnsi" w:cstheme="majorHAnsi"/>
                <w:sz w:val="22"/>
                <w:szCs w:val="22"/>
              </w:rPr>
            </w:pPr>
          </w:p>
        </w:tc>
        <w:tc>
          <w:tcPr>
            <w:tcW w:w="3780" w:type="dxa"/>
          </w:tcPr>
          <w:p w14:paraId="7B3F50A2" w14:textId="77777777" w:rsidR="00A05EAC" w:rsidRPr="009A3FCE" w:rsidRDefault="00A05EAC" w:rsidP="00A05EAC">
            <w:pPr>
              <w:rPr>
                <w:rFonts w:asciiTheme="majorHAnsi" w:hAnsiTheme="majorHAnsi" w:cstheme="majorHAnsi"/>
                <w:sz w:val="22"/>
                <w:szCs w:val="22"/>
              </w:rPr>
            </w:pPr>
            <w:r w:rsidRPr="009A3FCE">
              <w:rPr>
                <w:rFonts w:asciiTheme="majorHAnsi" w:hAnsiTheme="majorHAnsi" w:cstheme="majorHAnsi"/>
                <w:sz w:val="22"/>
                <w:szCs w:val="22"/>
              </w:rPr>
              <w:t>Comic strip excerpts from:</w:t>
            </w:r>
          </w:p>
          <w:p w14:paraId="784925CB" w14:textId="77777777" w:rsidR="003B1955" w:rsidRPr="00A05EAC" w:rsidRDefault="00A05EAC">
            <w:pPr>
              <w:pStyle w:val="ListParagraph"/>
              <w:numPr>
                <w:ilvl w:val="0"/>
                <w:numId w:val="8"/>
              </w:numPr>
              <w:ind w:left="341" w:hanging="341"/>
              <w:rPr>
                <w:rFonts w:cstheme="majorHAnsi"/>
              </w:rPr>
            </w:pPr>
            <w:r w:rsidRPr="00A05EAC">
              <w:rPr>
                <w:rFonts w:cstheme="majorHAnsi"/>
              </w:rPr>
              <w:t>Jen Camper</w:t>
            </w:r>
          </w:p>
          <w:p w14:paraId="230F2DAC" w14:textId="798064E4" w:rsidR="00A05EAC" w:rsidRPr="00A05EAC" w:rsidRDefault="00A05EAC">
            <w:pPr>
              <w:pStyle w:val="ListParagraph"/>
              <w:numPr>
                <w:ilvl w:val="0"/>
                <w:numId w:val="8"/>
              </w:numPr>
              <w:ind w:left="341" w:hanging="341"/>
              <w:rPr>
                <w:rFonts w:cstheme="majorHAnsi"/>
              </w:rPr>
            </w:pPr>
            <w:r>
              <w:rPr>
                <w:rFonts w:cstheme="majorHAnsi"/>
              </w:rPr>
              <w:t>Next generation of w</w:t>
            </w:r>
            <w:r w:rsidRPr="00A05EAC">
              <w:rPr>
                <w:rFonts w:cstheme="majorHAnsi"/>
              </w:rPr>
              <w:t xml:space="preserve">eb </w:t>
            </w:r>
            <w:r>
              <w:rPr>
                <w:rFonts w:cstheme="majorHAnsi"/>
              </w:rPr>
              <w:t>c</w:t>
            </w:r>
            <w:r w:rsidRPr="00A05EAC">
              <w:rPr>
                <w:rFonts w:cstheme="majorHAnsi"/>
              </w:rPr>
              <w:t>omics</w:t>
            </w:r>
          </w:p>
        </w:tc>
        <w:tc>
          <w:tcPr>
            <w:tcW w:w="3420" w:type="dxa"/>
          </w:tcPr>
          <w:p w14:paraId="1857D4E9" w14:textId="245F470C" w:rsidR="005803B5" w:rsidRPr="00A05EAC" w:rsidRDefault="00A05EAC" w:rsidP="00A05EAC">
            <w:pPr>
              <w:rPr>
                <w:rFonts w:asciiTheme="majorHAnsi" w:hAnsiTheme="majorHAnsi" w:cstheme="majorHAnsi"/>
              </w:rPr>
            </w:pPr>
            <w:r w:rsidRPr="00A05EAC">
              <w:rPr>
                <w:rFonts w:asciiTheme="majorHAnsi" w:hAnsiTheme="majorHAnsi" w:cstheme="majorHAnsi"/>
              </w:rPr>
              <w:t>Film</w:t>
            </w:r>
            <w:r>
              <w:rPr>
                <w:rFonts w:asciiTheme="majorHAnsi" w:hAnsiTheme="majorHAnsi" w:cstheme="majorHAnsi"/>
              </w:rPr>
              <w:t xml:space="preserve"> </w:t>
            </w:r>
            <w:proofErr w:type="gramStart"/>
            <w:r>
              <w:rPr>
                <w:rFonts w:asciiTheme="majorHAnsi" w:hAnsiTheme="majorHAnsi" w:cstheme="majorHAnsi"/>
              </w:rPr>
              <w:t xml:space="preserve">screening </w:t>
            </w:r>
            <w:r w:rsidRPr="00A05EAC">
              <w:rPr>
                <w:rFonts w:asciiTheme="majorHAnsi" w:hAnsiTheme="majorHAnsi" w:cstheme="majorHAnsi"/>
              </w:rPr>
              <w:t>:</w:t>
            </w:r>
            <w:proofErr w:type="gramEnd"/>
            <w:r w:rsidRPr="00A05EAC">
              <w:rPr>
                <w:rFonts w:asciiTheme="majorHAnsi" w:hAnsiTheme="majorHAnsi" w:cstheme="majorHAnsi"/>
              </w:rPr>
              <w:t xml:space="preserve"> </w:t>
            </w:r>
            <w:r w:rsidRPr="00A05EAC">
              <w:rPr>
                <w:rFonts w:asciiTheme="majorHAnsi" w:hAnsiTheme="majorHAnsi" w:cstheme="majorHAnsi"/>
                <w:i/>
                <w:iCs/>
              </w:rPr>
              <w:t>No Straight Lines: The Rise of Queer Comics</w:t>
            </w:r>
          </w:p>
        </w:tc>
        <w:tc>
          <w:tcPr>
            <w:tcW w:w="1463" w:type="dxa"/>
          </w:tcPr>
          <w:p w14:paraId="7C8FB5AC" w14:textId="5E1E73F4" w:rsidR="00893CAC" w:rsidRPr="009A3FCE" w:rsidRDefault="000F7E00" w:rsidP="006073F0">
            <w:pPr>
              <w:rPr>
                <w:rFonts w:asciiTheme="majorHAnsi" w:hAnsiTheme="majorHAnsi" w:cstheme="majorHAnsi"/>
                <w:sz w:val="22"/>
                <w:szCs w:val="22"/>
              </w:rPr>
            </w:pPr>
            <w:r w:rsidRPr="009A3FCE">
              <w:rPr>
                <w:rFonts w:asciiTheme="majorHAnsi" w:hAnsiTheme="majorHAnsi" w:cstheme="majorHAnsi"/>
                <w:sz w:val="22"/>
                <w:szCs w:val="22"/>
              </w:rPr>
              <w:t>Quiz 9</w:t>
            </w:r>
          </w:p>
        </w:tc>
      </w:tr>
      <w:tr w:rsidR="008631C7" w14:paraId="765495AE" w14:textId="77777777" w:rsidTr="00FF0A01">
        <w:trPr>
          <w:trHeight w:val="230"/>
        </w:trPr>
        <w:tc>
          <w:tcPr>
            <w:tcW w:w="895" w:type="dxa"/>
          </w:tcPr>
          <w:p w14:paraId="096E0780" w14:textId="7E5A60EF" w:rsidR="008631C7" w:rsidRPr="009A3FCE" w:rsidRDefault="008631C7" w:rsidP="008631C7">
            <w:pPr>
              <w:pStyle w:val="Tabletext"/>
              <w:rPr>
                <w:rFonts w:cstheme="majorHAnsi"/>
                <w:sz w:val="22"/>
                <w:szCs w:val="22"/>
              </w:rPr>
            </w:pPr>
            <w:r w:rsidRPr="009A3FCE">
              <w:rPr>
                <w:rFonts w:cstheme="majorHAnsi"/>
                <w:sz w:val="22"/>
                <w:szCs w:val="22"/>
              </w:rPr>
              <w:t>11</w:t>
            </w:r>
          </w:p>
          <w:p w14:paraId="1B651687" w14:textId="6EAC3152" w:rsidR="008631C7" w:rsidRPr="009A3FCE" w:rsidRDefault="008631C7" w:rsidP="001B25C9">
            <w:pPr>
              <w:rPr>
                <w:rFonts w:asciiTheme="majorHAnsi" w:hAnsiTheme="majorHAnsi" w:cstheme="majorHAnsi"/>
                <w:sz w:val="22"/>
                <w:szCs w:val="22"/>
              </w:rPr>
            </w:pPr>
          </w:p>
        </w:tc>
        <w:tc>
          <w:tcPr>
            <w:tcW w:w="3780" w:type="dxa"/>
          </w:tcPr>
          <w:p w14:paraId="22182734" w14:textId="77777777" w:rsidR="00D10066" w:rsidRPr="009A3FCE" w:rsidRDefault="00D10066" w:rsidP="00D10066">
            <w:pPr>
              <w:rPr>
                <w:rFonts w:asciiTheme="majorHAnsi" w:hAnsiTheme="majorHAnsi" w:cstheme="majorHAnsi"/>
                <w:sz w:val="22"/>
                <w:szCs w:val="22"/>
              </w:rPr>
            </w:pPr>
            <w:r w:rsidRPr="009A3FCE">
              <w:rPr>
                <w:rFonts w:asciiTheme="majorHAnsi" w:hAnsiTheme="majorHAnsi" w:cstheme="majorHAnsi"/>
                <w:sz w:val="22"/>
                <w:szCs w:val="22"/>
              </w:rPr>
              <w:t>Comic strip excerpts from:</w:t>
            </w:r>
          </w:p>
          <w:p w14:paraId="27237BC4" w14:textId="09BB22FE" w:rsidR="004E0A20" w:rsidRPr="00D10066" w:rsidRDefault="00D10066">
            <w:pPr>
              <w:pStyle w:val="ListParagraph"/>
              <w:numPr>
                <w:ilvl w:val="0"/>
                <w:numId w:val="8"/>
              </w:numPr>
              <w:ind w:left="341" w:hanging="270"/>
              <w:rPr>
                <w:rFonts w:cstheme="majorHAnsi"/>
                <w:i/>
                <w:iCs/>
              </w:rPr>
            </w:pPr>
            <w:r w:rsidRPr="00D10066">
              <w:rPr>
                <w:rFonts w:cstheme="majorHAnsi"/>
                <w:i/>
                <w:iCs/>
              </w:rPr>
              <w:t>The World of Wakanda</w:t>
            </w:r>
          </w:p>
          <w:p w14:paraId="6B3A31C1" w14:textId="30BBB9CF" w:rsidR="00D10066" w:rsidRDefault="00D10066">
            <w:pPr>
              <w:pStyle w:val="ListParagraph"/>
              <w:numPr>
                <w:ilvl w:val="0"/>
                <w:numId w:val="8"/>
              </w:numPr>
              <w:ind w:left="341" w:hanging="270"/>
              <w:rPr>
                <w:rFonts w:cstheme="majorHAnsi"/>
                <w:i/>
                <w:iCs/>
              </w:rPr>
            </w:pPr>
            <w:r w:rsidRPr="00D10066">
              <w:rPr>
                <w:rFonts w:cstheme="majorHAnsi"/>
                <w:i/>
                <w:iCs/>
              </w:rPr>
              <w:t>Black Panther</w:t>
            </w:r>
          </w:p>
          <w:p w14:paraId="35860324" w14:textId="56DA3291" w:rsidR="001A5923" w:rsidRDefault="001A5923">
            <w:pPr>
              <w:pStyle w:val="ListParagraph"/>
              <w:numPr>
                <w:ilvl w:val="0"/>
                <w:numId w:val="8"/>
              </w:numPr>
              <w:ind w:left="341" w:hanging="270"/>
              <w:rPr>
                <w:rFonts w:cstheme="majorHAnsi"/>
                <w:i/>
                <w:iCs/>
              </w:rPr>
            </w:pPr>
            <w:r>
              <w:rPr>
                <w:rFonts w:cstheme="majorHAnsi"/>
                <w:i/>
                <w:iCs/>
              </w:rPr>
              <w:lastRenderedPageBreak/>
              <w:t>All New X-Men</w:t>
            </w:r>
          </w:p>
          <w:p w14:paraId="2CD410F8" w14:textId="5F1EA3FD" w:rsidR="00D10066" w:rsidRPr="00D10066" w:rsidRDefault="00D10066">
            <w:pPr>
              <w:pStyle w:val="ListParagraph"/>
              <w:numPr>
                <w:ilvl w:val="0"/>
                <w:numId w:val="8"/>
              </w:numPr>
              <w:ind w:left="341" w:hanging="270"/>
              <w:rPr>
                <w:rFonts w:cstheme="majorHAnsi"/>
                <w:i/>
                <w:iCs/>
              </w:rPr>
            </w:pPr>
            <w:r>
              <w:rPr>
                <w:rFonts w:cstheme="majorHAnsi"/>
                <w:i/>
                <w:iCs/>
              </w:rPr>
              <w:t>The Uncanny X-Men</w:t>
            </w:r>
          </w:p>
          <w:p w14:paraId="2B710812" w14:textId="77777777" w:rsidR="00B459DE" w:rsidRPr="009A3FCE" w:rsidRDefault="00B459DE" w:rsidP="00B459DE">
            <w:pPr>
              <w:rPr>
                <w:rFonts w:asciiTheme="majorHAnsi" w:hAnsiTheme="majorHAnsi" w:cstheme="majorHAnsi"/>
                <w:sz w:val="22"/>
                <w:szCs w:val="22"/>
              </w:rPr>
            </w:pPr>
            <w:r w:rsidRPr="009A3FCE">
              <w:rPr>
                <w:rFonts w:asciiTheme="majorHAnsi" w:hAnsiTheme="majorHAnsi" w:cstheme="majorHAnsi"/>
                <w:sz w:val="22"/>
                <w:szCs w:val="22"/>
              </w:rPr>
              <w:t>Articles:</w:t>
            </w:r>
          </w:p>
          <w:p w14:paraId="6545430B" w14:textId="7D1BFE90" w:rsidR="00B459DE" w:rsidRPr="00D10066" w:rsidRDefault="00D10066">
            <w:pPr>
              <w:pStyle w:val="ListParagraph"/>
              <w:numPr>
                <w:ilvl w:val="0"/>
                <w:numId w:val="19"/>
              </w:numPr>
              <w:ind w:left="251" w:hanging="251"/>
              <w:rPr>
                <w:rFonts w:cstheme="majorHAnsi"/>
              </w:rPr>
            </w:pPr>
            <w:r w:rsidRPr="00D10066">
              <w:rPr>
                <w:rFonts w:cstheme="majorHAnsi"/>
              </w:rPr>
              <w:t xml:space="preserve">“Desiring Blackness: A Queer Orientation to Marvel’s Black Panther” by </w:t>
            </w:r>
            <w:proofErr w:type="spellStart"/>
            <w:r w:rsidR="00B459DE" w:rsidRPr="00D10066">
              <w:rPr>
                <w:rFonts w:cstheme="majorHAnsi"/>
              </w:rPr>
              <w:t>andré</w:t>
            </w:r>
            <w:proofErr w:type="spellEnd"/>
            <w:r w:rsidR="00B459DE" w:rsidRPr="00D10066">
              <w:rPr>
                <w:rFonts w:cstheme="majorHAnsi"/>
              </w:rPr>
              <w:t xml:space="preserve"> </w:t>
            </w:r>
            <w:proofErr w:type="spellStart"/>
            <w:r w:rsidR="00B459DE" w:rsidRPr="00D10066">
              <w:rPr>
                <w:rFonts w:cstheme="majorHAnsi"/>
              </w:rPr>
              <w:t>carrington</w:t>
            </w:r>
            <w:proofErr w:type="spellEnd"/>
            <w:r w:rsidR="00B459DE" w:rsidRPr="00D10066">
              <w:rPr>
                <w:rFonts w:cstheme="majorHAnsi"/>
              </w:rPr>
              <w:t xml:space="preserve"> </w:t>
            </w:r>
            <w:r w:rsidRPr="00D10066">
              <w:rPr>
                <w:rFonts w:cstheme="majorHAnsi"/>
              </w:rPr>
              <w:t>(</w:t>
            </w:r>
            <w:r w:rsidRPr="00D10066">
              <w:rPr>
                <w:rFonts w:cstheme="majorHAnsi"/>
                <w:i/>
                <w:iCs/>
              </w:rPr>
              <w:t>American Literature</w:t>
            </w:r>
            <w:r w:rsidRPr="00D10066">
              <w:rPr>
                <w:rFonts w:cstheme="majorHAnsi"/>
              </w:rPr>
              <w:t>, 90:2, June 2018)</w:t>
            </w:r>
          </w:p>
          <w:p w14:paraId="101DF9A2" w14:textId="69B88254" w:rsidR="009B3ABF" w:rsidRPr="00D10066" w:rsidRDefault="009B3ABF">
            <w:pPr>
              <w:pStyle w:val="ListParagraph"/>
              <w:numPr>
                <w:ilvl w:val="0"/>
                <w:numId w:val="19"/>
              </w:numPr>
              <w:ind w:left="251" w:hanging="251"/>
              <w:rPr>
                <w:rFonts w:cstheme="majorHAnsi"/>
              </w:rPr>
            </w:pPr>
            <w:r w:rsidRPr="00D10066">
              <w:rPr>
                <w:rFonts w:cstheme="majorHAnsi"/>
              </w:rPr>
              <w:t xml:space="preserve">“Bobby…you’re gay”: Marvel’s Iceman, performativity, continuity, and queer visibility” by Bryan Bove (in </w:t>
            </w:r>
            <w:r w:rsidRPr="00D10066">
              <w:rPr>
                <w:rFonts w:cstheme="majorHAnsi"/>
                <w:i/>
                <w:iCs/>
              </w:rPr>
              <w:t xml:space="preserve">Routledge Companion to Gender and Sexuality in Comic Book Studies, </w:t>
            </w:r>
            <w:r w:rsidRPr="00D10066">
              <w:rPr>
                <w:rFonts w:cstheme="majorHAnsi"/>
              </w:rPr>
              <w:t>2020)</w:t>
            </w:r>
          </w:p>
        </w:tc>
        <w:tc>
          <w:tcPr>
            <w:tcW w:w="3420" w:type="dxa"/>
          </w:tcPr>
          <w:p w14:paraId="68FE855B" w14:textId="74F25853" w:rsidR="000E047B" w:rsidRPr="009A3FCE" w:rsidRDefault="001059FB" w:rsidP="00D10066">
            <w:pPr>
              <w:pStyle w:val="Heading4"/>
            </w:pPr>
            <w:r w:rsidRPr="009A3FCE">
              <w:lastRenderedPageBreak/>
              <w:t>Unit 6: Mainstream</w:t>
            </w:r>
            <w:r w:rsidR="004E0A20" w:rsidRPr="009A3FCE">
              <w:t xml:space="preserve"> Comics</w:t>
            </w:r>
            <w:r w:rsidR="00670DF5" w:rsidRPr="009A3FCE">
              <w:t xml:space="preserve"> Come Out</w:t>
            </w:r>
          </w:p>
        </w:tc>
        <w:tc>
          <w:tcPr>
            <w:tcW w:w="1463" w:type="dxa"/>
          </w:tcPr>
          <w:p w14:paraId="56010019" w14:textId="77777777" w:rsidR="008631C7" w:rsidRPr="009A3FCE" w:rsidRDefault="000F7E00" w:rsidP="008631C7">
            <w:pPr>
              <w:pStyle w:val="Tabletext"/>
              <w:rPr>
                <w:rFonts w:cstheme="majorHAnsi"/>
                <w:sz w:val="22"/>
                <w:szCs w:val="22"/>
              </w:rPr>
            </w:pPr>
            <w:r w:rsidRPr="009A3FCE">
              <w:rPr>
                <w:rFonts w:cstheme="majorHAnsi"/>
                <w:sz w:val="22"/>
                <w:szCs w:val="22"/>
              </w:rPr>
              <w:t>Quiz 10</w:t>
            </w:r>
          </w:p>
          <w:p w14:paraId="074ED52B" w14:textId="4CED0292" w:rsidR="009D1633" w:rsidRPr="009A3FCE" w:rsidRDefault="009D1633" w:rsidP="009D1633">
            <w:pPr>
              <w:rPr>
                <w:rFonts w:asciiTheme="majorHAnsi" w:hAnsiTheme="majorHAnsi" w:cstheme="majorHAnsi"/>
                <w:sz w:val="22"/>
                <w:szCs w:val="22"/>
              </w:rPr>
            </w:pPr>
          </w:p>
        </w:tc>
      </w:tr>
      <w:tr w:rsidR="008631C7" w14:paraId="6018B030" w14:textId="77777777" w:rsidTr="00FF0A01">
        <w:trPr>
          <w:trHeight w:val="230"/>
        </w:trPr>
        <w:tc>
          <w:tcPr>
            <w:tcW w:w="895" w:type="dxa"/>
          </w:tcPr>
          <w:p w14:paraId="5DDE53E3" w14:textId="59596B2F" w:rsidR="008631C7" w:rsidRPr="009A3FCE" w:rsidRDefault="008631C7" w:rsidP="008631C7">
            <w:pPr>
              <w:pStyle w:val="Tabletext"/>
              <w:rPr>
                <w:rFonts w:cstheme="majorHAnsi"/>
                <w:sz w:val="22"/>
                <w:szCs w:val="22"/>
              </w:rPr>
            </w:pPr>
            <w:r w:rsidRPr="009A3FCE">
              <w:rPr>
                <w:rFonts w:cstheme="majorHAnsi"/>
                <w:sz w:val="22"/>
                <w:szCs w:val="22"/>
              </w:rPr>
              <w:t>12</w:t>
            </w:r>
          </w:p>
          <w:p w14:paraId="47E7807B" w14:textId="11E14057" w:rsidR="008631C7" w:rsidRPr="009A3FCE" w:rsidRDefault="008631C7" w:rsidP="00D17CC2">
            <w:pPr>
              <w:rPr>
                <w:rFonts w:asciiTheme="majorHAnsi" w:hAnsiTheme="majorHAnsi" w:cstheme="majorHAnsi"/>
                <w:sz w:val="22"/>
                <w:szCs w:val="22"/>
              </w:rPr>
            </w:pPr>
          </w:p>
        </w:tc>
        <w:tc>
          <w:tcPr>
            <w:tcW w:w="3780" w:type="dxa"/>
          </w:tcPr>
          <w:p w14:paraId="1738D809" w14:textId="1458D7BF" w:rsidR="008A3934" w:rsidRPr="009A3FCE" w:rsidRDefault="001A5923" w:rsidP="00C50AE3">
            <w:pPr>
              <w:rPr>
                <w:rFonts w:asciiTheme="majorHAnsi" w:hAnsiTheme="majorHAnsi" w:cstheme="majorHAnsi"/>
                <w:sz w:val="22"/>
                <w:szCs w:val="22"/>
              </w:rPr>
            </w:pPr>
            <w:r>
              <w:rPr>
                <w:rFonts w:asciiTheme="majorHAnsi" w:hAnsiTheme="majorHAnsi" w:cstheme="majorHAnsi"/>
                <w:sz w:val="22"/>
                <w:szCs w:val="22"/>
              </w:rPr>
              <w:t>TBD – material by local</w:t>
            </w:r>
            <w:r w:rsidR="003A61C4" w:rsidRPr="009A3FCE">
              <w:rPr>
                <w:rFonts w:asciiTheme="majorHAnsi" w:hAnsiTheme="majorHAnsi" w:cstheme="majorHAnsi"/>
                <w:sz w:val="22"/>
                <w:szCs w:val="22"/>
              </w:rPr>
              <w:t xml:space="preserve"> creators</w:t>
            </w:r>
          </w:p>
        </w:tc>
        <w:tc>
          <w:tcPr>
            <w:tcW w:w="3420" w:type="dxa"/>
          </w:tcPr>
          <w:p w14:paraId="2A4B3285" w14:textId="633CC578" w:rsidR="001059FB" w:rsidRPr="009A3FCE" w:rsidRDefault="001059FB" w:rsidP="001059FB">
            <w:pPr>
              <w:rPr>
                <w:rFonts w:asciiTheme="majorHAnsi" w:hAnsiTheme="majorHAnsi" w:cstheme="majorHAnsi"/>
                <w:sz w:val="22"/>
                <w:szCs w:val="22"/>
              </w:rPr>
            </w:pPr>
            <w:r w:rsidRPr="001A5923">
              <w:rPr>
                <w:rStyle w:val="Heading4Char"/>
                <w:rFonts w:ascii="Calibri" w:hAnsi="Calibri" w:cs="Calibri"/>
              </w:rPr>
              <w:t>Unit 7: Queer Content Creators</w:t>
            </w:r>
            <w:r w:rsidRPr="009A3FCE">
              <w:rPr>
                <w:rFonts w:asciiTheme="majorHAnsi" w:hAnsiTheme="majorHAnsi" w:cstheme="majorHAnsi"/>
                <w:sz w:val="22"/>
                <w:szCs w:val="22"/>
              </w:rPr>
              <w:br/>
              <w:t>Guest speakers</w:t>
            </w:r>
          </w:p>
          <w:p w14:paraId="7AC49394" w14:textId="21DDD203" w:rsidR="00EC702E" w:rsidRPr="009A3FCE" w:rsidRDefault="00EC702E" w:rsidP="00C50AE3">
            <w:pPr>
              <w:rPr>
                <w:rFonts w:asciiTheme="majorHAnsi" w:hAnsiTheme="majorHAnsi" w:cstheme="majorHAnsi"/>
                <w:sz w:val="22"/>
                <w:szCs w:val="22"/>
              </w:rPr>
            </w:pPr>
          </w:p>
        </w:tc>
        <w:tc>
          <w:tcPr>
            <w:tcW w:w="1463" w:type="dxa"/>
          </w:tcPr>
          <w:p w14:paraId="625E8B73" w14:textId="0C1F0CF7" w:rsidR="008631C7" w:rsidRPr="009A3FCE" w:rsidRDefault="000F7E00" w:rsidP="006073F0">
            <w:pPr>
              <w:pStyle w:val="Tabletext"/>
              <w:rPr>
                <w:rFonts w:cstheme="majorHAnsi"/>
                <w:sz w:val="22"/>
                <w:szCs w:val="22"/>
              </w:rPr>
            </w:pPr>
            <w:r w:rsidRPr="009A3FCE">
              <w:rPr>
                <w:rFonts w:cstheme="majorHAnsi"/>
                <w:sz w:val="22"/>
                <w:szCs w:val="22"/>
              </w:rPr>
              <w:t>Quiz 11</w:t>
            </w:r>
            <w:r w:rsidR="009D1633" w:rsidRPr="009A3FCE">
              <w:rPr>
                <w:rFonts w:cstheme="majorHAnsi"/>
                <w:sz w:val="22"/>
                <w:szCs w:val="22"/>
              </w:rPr>
              <w:t xml:space="preserve"> </w:t>
            </w:r>
            <w:r w:rsidR="001A5923">
              <w:rPr>
                <w:rFonts w:cstheme="majorHAnsi"/>
                <w:sz w:val="22"/>
                <w:szCs w:val="22"/>
              </w:rPr>
              <w:t xml:space="preserve">&amp; </w:t>
            </w:r>
            <w:r w:rsidR="009D1633" w:rsidRPr="009A3FCE">
              <w:rPr>
                <w:rFonts w:cstheme="majorHAnsi"/>
                <w:sz w:val="22"/>
                <w:szCs w:val="22"/>
              </w:rPr>
              <w:t>Series Analysis 2 Due</w:t>
            </w:r>
          </w:p>
        </w:tc>
      </w:tr>
      <w:tr w:rsidR="008631C7" w14:paraId="59EA2494" w14:textId="77777777" w:rsidTr="00FF0A01">
        <w:trPr>
          <w:trHeight w:val="230"/>
        </w:trPr>
        <w:tc>
          <w:tcPr>
            <w:tcW w:w="895" w:type="dxa"/>
          </w:tcPr>
          <w:p w14:paraId="455590E2" w14:textId="6CF4E4DF" w:rsidR="008631C7" w:rsidRPr="009A3FCE" w:rsidRDefault="008631C7" w:rsidP="008631C7">
            <w:pPr>
              <w:pStyle w:val="Tabletext"/>
              <w:rPr>
                <w:rFonts w:cstheme="majorHAnsi"/>
                <w:sz w:val="22"/>
                <w:szCs w:val="22"/>
              </w:rPr>
            </w:pPr>
            <w:r w:rsidRPr="009A3FCE">
              <w:rPr>
                <w:rFonts w:cstheme="majorHAnsi"/>
                <w:sz w:val="22"/>
                <w:szCs w:val="22"/>
              </w:rPr>
              <w:t>13</w:t>
            </w:r>
          </w:p>
          <w:p w14:paraId="1A98B3E9" w14:textId="4C2AA003" w:rsidR="008631C7" w:rsidRPr="009A3FCE" w:rsidRDefault="008631C7" w:rsidP="00D17CC2">
            <w:pPr>
              <w:rPr>
                <w:rFonts w:asciiTheme="majorHAnsi" w:hAnsiTheme="majorHAnsi" w:cstheme="majorHAnsi"/>
                <w:sz w:val="22"/>
                <w:szCs w:val="22"/>
              </w:rPr>
            </w:pPr>
          </w:p>
        </w:tc>
        <w:tc>
          <w:tcPr>
            <w:tcW w:w="3780" w:type="dxa"/>
          </w:tcPr>
          <w:p w14:paraId="6F3AA7E4" w14:textId="40BDA062" w:rsidR="008631C7" w:rsidRPr="009A3FCE" w:rsidRDefault="001A5923" w:rsidP="006F5C6D">
            <w:pPr>
              <w:rPr>
                <w:rFonts w:asciiTheme="majorHAnsi" w:hAnsiTheme="majorHAnsi" w:cstheme="majorHAnsi"/>
                <w:sz w:val="22"/>
                <w:szCs w:val="22"/>
              </w:rPr>
            </w:pPr>
            <w:r w:rsidRPr="009A3FCE">
              <w:rPr>
                <w:rFonts w:asciiTheme="majorHAnsi" w:hAnsiTheme="majorHAnsi" w:cstheme="majorHAnsi"/>
                <w:sz w:val="22"/>
                <w:szCs w:val="22"/>
              </w:rPr>
              <w:t>No readings</w:t>
            </w:r>
          </w:p>
        </w:tc>
        <w:tc>
          <w:tcPr>
            <w:tcW w:w="3420" w:type="dxa"/>
          </w:tcPr>
          <w:p w14:paraId="3847C326" w14:textId="5005162C" w:rsidR="008631C7" w:rsidRPr="009A3FCE" w:rsidRDefault="000F7E00" w:rsidP="00A239BD">
            <w:pPr>
              <w:rPr>
                <w:rFonts w:asciiTheme="majorHAnsi" w:hAnsiTheme="majorHAnsi" w:cstheme="majorHAnsi"/>
                <w:sz w:val="22"/>
                <w:szCs w:val="22"/>
              </w:rPr>
            </w:pPr>
            <w:r w:rsidRPr="009A3FCE">
              <w:rPr>
                <w:rFonts w:asciiTheme="majorHAnsi" w:hAnsiTheme="majorHAnsi" w:cstheme="majorHAnsi"/>
                <w:sz w:val="22"/>
                <w:szCs w:val="22"/>
              </w:rPr>
              <w:t>Group project work</w:t>
            </w:r>
            <w:r w:rsidR="001A5923">
              <w:rPr>
                <w:rFonts w:asciiTheme="majorHAnsi" w:hAnsiTheme="majorHAnsi" w:cstheme="majorHAnsi"/>
                <w:sz w:val="22"/>
                <w:szCs w:val="22"/>
              </w:rPr>
              <w:t xml:space="preserve"> -</w:t>
            </w:r>
            <w:r w:rsidR="001A5923" w:rsidRPr="009A3FCE">
              <w:rPr>
                <w:rFonts w:asciiTheme="majorHAnsi" w:hAnsiTheme="majorHAnsi" w:cstheme="majorHAnsi"/>
                <w:sz w:val="22"/>
                <w:szCs w:val="22"/>
              </w:rPr>
              <w:t xml:space="preserve"> Submit your proposal for your group project at the end of class</w:t>
            </w:r>
          </w:p>
        </w:tc>
        <w:tc>
          <w:tcPr>
            <w:tcW w:w="1463" w:type="dxa"/>
          </w:tcPr>
          <w:p w14:paraId="3416633F" w14:textId="64B9C552" w:rsidR="008631C7" w:rsidRPr="009A3FCE" w:rsidRDefault="008631C7" w:rsidP="006073F0">
            <w:pPr>
              <w:rPr>
                <w:rFonts w:asciiTheme="majorHAnsi" w:hAnsiTheme="majorHAnsi" w:cstheme="majorHAnsi"/>
                <w:sz w:val="22"/>
                <w:szCs w:val="22"/>
              </w:rPr>
            </w:pPr>
          </w:p>
        </w:tc>
      </w:tr>
      <w:tr w:rsidR="008631C7" w14:paraId="068A9B8B" w14:textId="77777777" w:rsidTr="00FF0A01">
        <w:trPr>
          <w:trHeight w:val="230"/>
        </w:trPr>
        <w:tc>
          <w:tcPr>
            <w:tcW w:w="895" w:type="dxa"/>
          </w:tcPr>
          <w:p w14:paraId="115CCE18" w14:textId="2A2479E4" w:rsidR="008631C7" w:rsidRPr="009A3FCE" w:rsidRDefault="008631C7" w:rsidP="008631C7">
            <w:pPr>
              <w:pStyle w:val="Tabletext"/>
              <w:rPr>
                <w:rFonts w:cstheme="majorHAnsi"/>
                <w:sz w:val="22"/>
                <w:szCs w:val="22"/>
              </w:rPr>
            </w:pPr>
            <w:r w:rsidRPr="009A3FCE">
              <w:rPr>
                <w:rFonts w:cstheme="majorHAnsi"/>
                <w:sz w:val="22"/>
                <w:szCs w:val="22"/>
              </w:rPr>
              <w:t>14</w:t>
            </w:r>
          </w:p>
          <w:p w14:paraId="068A208E" w14:textId="267327C4" w:rsidR="008631C7" w:rsidRPr="009A3FCE" w:rsidRDefault="008631C7" w:rsidP="0075746E">
            <w:pPr>
              <w:rPr>
                <w:rFonts w:asciiTheme="majorHAnsi" w:hAnsiTheme="majorHAnsi" w:cstheme="majorHAnsi"/>
                <w:sz w:val="22"/>
                <w:szCs w:val="22"/>
              </w:rPr>
            </w:pPr>
          </w:p>
        </w:tc>
        <w:tc>
          <w:tcPr>
            <w:tcW w:w="3780" w:type="dxa"/>
          </w:tcPr>
          <w:p w14:paraId="7C0F9271" w14:textId="59983F34" w:rsidR="00F33004" w:rsidRPr="009A3FCE" w:rsidRDefault="001A5923" w:rsidP="006F5C6D">
            <w:pPr>
              <w:rPr>
                <w:rFonts w:asciiTheme="majorHAnsi" w:hAnsiTheme="majorHAnsi" w:cstheme="majorHAnsi"/>
                <w:sz w:val="22"/>
                <w:szCs w:val="22"/>
              </w:rPr>
            </w:pPr>
            <w:r w:rsidRPr="009A3FCE">
              <w:rPr>
                <w:rFonts w:asciiTheme="majorHAnsi" w:hAnsiTheme="majorHAnsi" w:cstheme="majorHAnsi"/>
                <w:sz w:val="22"/>
                <w:szCs w:val="22"/>
              </w:rPr>
              <w:t>No readings</w:t>
            </w:r>
          </w:p>
        </w:tc>
        <w:tc>
          <w:tcPr>
            <w:tcW w:w="3420" w:type="dxa"/>
          </w:tcPr>
          <w:p w14:paraId="7C71F55A" w14:textId="5CBCD54A" w:rsidR="008631C7" w:rsidRPr="009A3FCE" w:rsidRDefault="000F7E00" w:rsidP="006F5C6D">
            <w:pPr>
              <w:rPr>
                <w:rFonts w:asciiTheme="majorHAnsi" w:hAnsiTheme="majorHAnsi" w:cstheme="majorHAnsi"/>
                <w:sz w:val="22"/>
                <w:szCs w:val="22"/>
              </w:rPr>
            </w:pPr>
            <w:r w:rsidRPr="009A3FCE">
              <w:rPr>
                <w:rFonts w:asciiTheme="majorHAnsi" w:hAnsiTheme="majorHAnsi" w:cstheme="majorHAnsi"/>
                <w:sz w:val="22"/>
                <w:szCs w:val="22"/>
              </w:rPr>
              <w:t>Group project work</w:t>
            </w:r>
            <w:r w:rsidR="001A5923" w:rsidRPr="009A3FCE">
              <w:rPr>
                <w:rFonts w:asciiTheme="majorHAnsi" w:hAnsiTheme="majorHAnsi" w:cstheme="majorHAnsi"/>
                <w:sz w:val="22"/>
                <w:szCs w:val="22"/>
              </w:rPr>
              <w:t xml:space="preserve"> </w:t>
            </w:r>
            <w:r w:rsidR="001A5923">
              <w:rPr>
                <w:rFonts w:asciiTheme="majorHAnsi" w:hAnsiTheme="majorHAnsi" w:cstheme="majorHAnsi"/>
                <w:sz w:val="22"/>
                <w:szCs w:val="22"/>
              </w:rPr>
              <w:t xml:space="preserve">- </w:t>
            </w:r>
            <w:r w:rsidR="001A5923" w:rsidRPr="009A3FCE">
              <w:rPr>
                <w:rFonts w:asciiTheme="majorHAnsi" w:hAnsiTheme="majorHAnsi" w:cstheme="majorHAnsi"/>
                <w:sz w:val="22"/>
                <w:szCs w:val="22"/>
              </w:rPr>
              <w:t>Submit your storyboard at the end of class</w:t>
            </w:r>
          </w:p>
        </w:tc>
        <w:tc>
          <w:tcPr>
            <w:tcW w:w="1463" w:type="dxa"/>
          </w:tcPr>
          <w:p w14:paraId="3ADE8B16" w14:textId="0A7AE7D8" w:rsidR="008631C7" w:rsidRPr="009A3FCE" w:rsidRDefault="008631C7" w:rsidP="000F7E00">
            <w:pPr>
              <w:rPr>
                <w:rFonts w:asciiTheme="majorHAnsi" w:hAnsiTheme="majorHAnsi" w:cstheme="majorHAnsi"/>
                <w:sz w:val="22"/>
                <w:szCs w:val="22"/>
              </w:rPr>
            </w:pPr>
          </w:p>
        </w:tc>
      </w:tr>
      <w:tr w:rsidR="008631C7" w14:paraId="4A8FF870" w14:textId="77777777" w:rsidTr="00FF0A01">
        <w:trPr>
          <w:trHeight w:val="230"/>
        </w:trPr>
        <w:tc>
          <w:tcPr>
            <w:tcW w:w="895" w:type="dxa"/>
          </w:tcPr>
          <w:p w14:paraId="63AA2FA8" w14:textId="2EF586A4" w:rsidR="008631C7" w:rsidRPr="009A3FCE" w:rsidRDefault="008631C7" w:rsidP="008631C7">
            <w:pPr>
              <w:pStyle w:val="Tabletext"/>
              <w:rPr>
                <w:rFonts w:cstheme="majorHAnsi"/>
                <w:sz w:val="22"/>
                <w:szCs w:val="22"/>
              </w:rPr>
            </w:pPr>
            <w:r w:rsidRPr="009A3FCE">
              <w:rPr>
                <w:rFonts w:cstheme="majorHAnsi"/>
                <w:sz w:val="22"/>
                <w:szCs w:val="22"/>
              </w:rPr>
              <w:t>15</w:t>
            </w:r>
          </w:p>
          <w:p w14:paraId="35E61DE5" w14:textId="2AC95BA7" w:rsidR="008631C7" w:rsidRPr="009A3FCE" w:rsidRDefault="008631C7" w:rsidP="0075746E">
            <w:pPr>
              <w:rPr>
                <w:rFonts w:asciiTheme="majorHAnsi" w:hAnsiTheme="majorHAnsi" w:cstheme="majorHAnsi"/>
                <w:sz w:val="22"/>
                <w:szCs w:val="22"/>
              </w:rPr>
            </w:pPr>
          </w:p>
        </w:tc>
        <w:tc>
          <w:tcPr>
            <w:tcW w:w="3780" w:type="dxa"/>
          </w:tcPr>
          <w:p w14:paraId="5815AB6A" w14:textId="196883E2" w:rsidR="008631C7" w:rsidRPr="009A3FCE" w:rsidRDefault="001A5923" w:rsidP="008631C7">
            <w:pPr>
              <w:rPr>
                <w:rFonts w:asciiTheme="majorHAnsi" w:hAnsiTheme="majorHAnsi" w:cstheme="majorHAnsi"/>
                <w:sz w:val="22"/>
                <w:szCs w:val="22"/>
              </w:rPr>
            </w:pPr>
            <w:r w:rsidRPr="009A3FCE">
              <w:rPr>
                <w:rFonts w:asciiTheme="majorHAnsi" w:hAnsiTheme="majorHAnsi" w:cstheme="majorHAnsi"/>
                <w:sz w:val="22"/>
                <w:szCs w:val="22"/>
              </w:rPr>
              <w:t>No readings</w:t>
            </w:r>
          </w:p>
        </w:tc>
        <w:tc>
          <w:tcPr>
            <w:tcW w:w="3420" w:type="dxa"/>
          </w:tcPr>
          <w:p w14:paraId="525DD773" w14:textId="3F76338B" w:rsidR="006073F0" w:rsidRPr="009A3FCE" w:rsidRDefault="000F7E00" w:rsidP="0075746E">
            <w:pPr>
              <w:rPr>
                <w:rFonts w:asciiTheme="majorHAnsi" w:hAnsiTheme="majorHAnsi" w:cstheme="majorHAnsi"/>
                <w:sz w:val="22"/>
                <w:szCs w:val="22"/>
              </w:rPr>
            </w:pPr>
            <w:r w:rsidRPr="009A3FCE">
              <w:rPr>
                <w:rFonts w:asciiTheme="majorHAnsi" w:hAnsiTheme="majorHAnsi" w:cstheme="majorHAnsi"/>
                <w:sz w:val="22"/>
                <w:szCs w:val="22"/>
              </w:rPr>
              <w:t>Group project work</w:t>
            </w:r>
            <w:r w:rsidR="001A5923" w:rsidRPr="009A3FCE">
              <w:rPr>
                <w:rFonts w:asciiTheme="majorHAnsi" w:hAnsiTheme="majorHAnsi" w:cstheme="majorHAnsi"/>
                <w:sz w:val="22"/>
                <w:szCs w:val="22"/>
              </w:rPr>
              <w:t xml:space="preserve"> </w:t>
            </w:r>
            <w:r w:rsidR="001A5923">
              <w:rPr>
                <w:rFonts w:asciiTheme="majorHAnsi" w:hAnsiTheme="majorHAnsi" w:cstheme="majorHAnsi"/>
                <w:sz w:val="22"/>
                <w:szCs w:val="22"/>
              </w:rPr>
              <w:t xml:space="preserve">- </w:t>
            </w:r>
            <w:r w:rsidR="001A5923" w:rsidRPr="009A3FCE">
              <w:rPr>
                <w:rFonts w:asciiTheme="majorHAnsi" w:hAnsiTheme="majorHAnsi" w:cstheme="majorHAnsi"/>
                <w:sz w:val="22"/>
                <w:szCs w:val="22"/>
              </w:rPr>
              <w:t>Bring rough draft of group project for a peer review activity</w:t>
            </w:r>
          </w:p>
        </w:tc>
        <w:tc>
          <w:tcPr>
            <w:tcW w:w="1463" w:type="dxa"/>
          </w:tcPr>
          <w:p w14:paraId="751F3DBA" w14:textId="5814250D" w:rsidR="008631C7" w:rsidRPr="009A3FCE" w:rsidRDefault="008631C7" w:rsidP="000F7E00">
            <w:pPr>
              <w:rPr>
                <w:rFonts w:asciiTheme="majorHAnsi" w:hAnsiTheme="majorHAnsi" w:cstheme="majorHAnsi"/>
                <w:sz w:val="22"/>
                <w:szCs w:val="22"/>
              </w:rPr>
            </w:pPr>
          </w:p>
        </w:tc>
      </w:tr>
      <w:tr w:rsidR="008631C7" w14:paraId="108A7F54" w14:textId="77777777" w:rsidTr="00FF0A01">
        <w:trPr>
          <w:trHeight w:val="230"/>
        </w:trPr>
        <w:tc>
          <w:tcPr>
            <w:tcW w:w="895" w:type="dxa"/>
          </w:tcPr>
          <w:p w14:paraId="16EFEE0C" w14:textId="4154632E" w:rsidR="00C50AE3" w:rsidRPr="009A3FCE" w:rsidRDefault="008631C7" w:rsidP="006F5C6D">
            <w:pPr>
              <w:pStyle w:val="Tabletext"/>
              <w:rPr>
                <w:rFonts w:cstheme="majorHAnsi"/>
                <w:sz w:val="22"/>
                <w:szCs w:val="22"/>
              </w:rPr>
            </w:pPr>
            <w:r w:rsidRPr="009A3FCE">
              <w:rPr>
                <w:rFonts w:cstheme="majorHAnsi"/>
                <w:sz w:val="22"/>
                <w:szCs w:val="22"/>
              </w:rPr>
              <w:t>Finals Week</w:t>
            </w:r>
          </w:p>
        </w:tc>
        <w:tc>
          <w:tcPr>
            <w:tcW w:w="3780" w:type="dxa"/>
          </w:tcPr>
          <w:p w14:paraId="0D8C09FF" w14:textId="27B04824" w:rsidR="008631C7" w:rsidRPr="009A3FCE" w:rsidRDefault="000F7E00" w:rsidP="008631C7">
            <w:pPr>
              <w:pStyle w:val="Tabletext"/>
              <w:rPr>
                <w:rFonts w:cstheme="majorHAnsi"/>
                <w:sz w:val="22"/>
                <w:szCs w:val="22"/>
              </w:rPr>
            </w:pPr>
            <w:r w:rsidRPr="009A3FCE">
              <w:rPr>
                <w:rFonts w:cstheme="majorHAnsi"/>
                <w:sz w:val="22"/>
                <w:szCs w:val="22"/>
              </w:rPr>
              <w:t>No readings</w:t>
            </w:r>
          </w:p>
        </w:tc>
        <w:tc>
          <w:tcPr>
            <w:tcW w:w="3420" w:type="dxa"/>
          </w:tcPr>
          <w:p w14:paraId="506821A0" w14:textId="5A408177" w:rsidR="008631C7" w:rsidRPr="009A3FCE" w:rsidRDefault="000F7E00" w:rsidP="008631C7">
            <w:pPr>
              <w:rPr>
                <w:rFonts w:asciiTheme="majorHAnsi" w:hAnsiTheme="majorHAnsi" w:cstheme="majorHAnsi"/>
                <w:sz w:val="22"/>
                <w:szCs w:val="22"/>
              </w:rPr>
            </w:pPr>
            <w:r w:rsidRPr="009A3FCE">
              <w:rPr>
                <w:rFonts w:asciiTheme="majorHAnsi" w:hAnsiTheme="majorHAnsi" w:cstheme="majorHAnsi"/>
                <w:sz w:val="22"/>
                <w:szCs w:val="22"/>
              </w:rPr>
              <w:t>Comics Showcase</w:t>
            </w:r>
          </w:p>
        </w:tc>
        <w:tc>
          <w:tcPr>
            <w:tcW w:w="1463" w:type="dxa"/>
          </w:tcPr>
          <w:p w14:paraId="45DED47C" w14:textId="0A217A31" w:rsidR="008631C7" w:rsidRPr="009A3FCE" w:rsidRDefault="008631C7" w:rsidP="008631C7">
            <w:pPr>
              <w:pStyle w:val="Tabletext"/>
              <w:rPr>
                <w:rFonts w:cstheme="majorHAnsi"/>
                <w:sz w:val="22"/>
                <w:szCs w:val="22"/>
              </w:rPr>
            </w:pPr>
          </w:p>
        </w:tc>
      </w:tr>
    </w:tbl>
    <w:p w14:paraId="460F39F9" w14:textId="0ADBA755" w:rsidR="00C946ED" w:rsidRDefault="00C946ED"/>
    <w:p w14:paraId="5BC54402" w14:textId="77777777" w:rsidR="00F70578" w:rsidRPr="00F70578" w:rsidRDefault="00F70578" w:rsidP="00F70578"/>
    <w:p w14:paraId="045B7C3C" w14:textId="77777777" w:rsidR="00F70578" w:rsidRDefault="00F70578"/>
    <w:sectPr w:rsidR="00F70578" w:rsidSect="00E11039">
      <w:type w:val="continuous"/>
      <w:pgSz w:w="12240" w:h="15840"/>
      <w:pgMar w:top="1296" w:right="1296" w:bottom="1296"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AD2A" w14:textId="77777777" w:rsidR="00D10B04" w:rsidRDefault="00D10B04">
      <w:r>
        <w:separator/>
      </w:r>
    </w:p>
  </w:endnote>
  <w:endnote w:type="continuationSeparator" w:id="0">
    <w:p w14:paraId="1C541712" w14:textId="77777777" w:rsidR="00D10B04" w:rsidRDefault="00D1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84F7" w14:textId="77777777" w:rsidR="00D10B04" w:rsidRDefault="00D10B04">
      <w:r>
        <w:separator/>
      </w:r>
    </w:p>
  </w:footnote>
  <w:footnote w:type="continuationSeparator" w:id="0">
    <w:p w14:paraId="2A8083B9" w14:textId="77777777" w:rsidR="00D10B04" w:rsidRDefault="00D1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037343"/>
      <w:docPartObj>
        <w:docPartGallery w:val="Page Numbers (Top of Page)"/>
        <w:docPartUnique/>
      </w:docPartObj>
    </w:sdtPr>
    <w:sdtContent>
      <w:p w14:paraId="255D8507" w14:textId="3F9F5024" w:rsidR="0069718C" w:rsidRDefault="0069718C" w:rsidP="006971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7CC2">
          <w:rPr>
            <w:rStyle w:val="PageNumber"/>
            <w:noProof/>
          </w:rPr>
          <w:t>1</w:t>
        </w:r>
        <w:r>
          <w:rPr>
            <w:rStyle w:val="PageNumber"/>
          </w:rPr>
          <w:fldChar w:fldCharType="end"/>
        </w:r>
      </w:p>
    </w:sdtContent>
  </w:sdt>
  <w:p w14:paraId="0E3BC0BB" w14:textId="77777777" w:rsidR="0069718C" w:rsidRDefault="0069718C" w:rsidP="006971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677004"/>
      <w:docPartObj>
        <w:docPartGallery w:val="Page Numbers (Top of Page)"/>
        <w:docPartUnique/>
      </w:docPartObj>
    </w:sdtPr>
    <w:sdtContent>
      <w:p w14:paraId="507B5A81" w14:textId="2D010DC4" w:rsidR="0069718C" w:rsidRDefault="0069718C" w:rsidP="00394C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1BC"/>
    <w:multiLevelType w:val="hybridMultilevel"/>
    <w:tmpl w:val="F23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455D1"/>
    <w:multiLevelType w:val="hybridMultilevel"/>
    <w:tmpl w:val="F53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83A0B"/>
    <w:multiLevelType w:val="hybridMultilevel"/>
    <w:tmpl w:val="CB98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11F37"/>
    <w:multiLevelType w:val="hybridMultilevel"/>
    <w:tmpl w:val="94E6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71EEC"/>
    <w:multiLevelType w:val="hybridMultilevel"/>
    <w:tmpl w:val="F00E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92A45"/>
    <w:multiLevelType w:val="hybridMultilevel"/>
    <w:tmpl w:val="BA00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0EDB"/>
    <w:multiLevelType w:val="hybridMultilevel"/>
    <w:tmpl w:val="4D7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22A86"/>
    <w:multiLevelType w:val="hybridMultilevel"/>
    <w:tmpl w:val="5BEA9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D17DC0"/>
    <w:multiLevelType w:val="hybridMultilevel"/>
    <w:tmpl w:val="292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62EB7"/>
    <w:multiLevelType w:val="hybridMultilevel"/>
    <w:tmpl w:val="5BEA9A72"/>
    <w:lvl w:ilvl="0" w:tplc="45A89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71665"/>
    <w:multiLevelType w:val="hybridMultilevel"/>
    <w:tmpl w:val="7A684D02"/>
    <w:lvl w:ilvl="0" w:tplc="1B529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51E81"/>
    <w:multiLevelType w:val="hybridMultilevel"/>
    <w:tmpl w:val="D0DA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9696C"/>
    <w:multiLevelType w:val="hybridMultilevel"/>
    <w:tmpl w:val="4C0C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D32F0"/>
    <w:multiLevelType w:val="hybridMultilevel"/>
    <w:tmpl w:val="DAE2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6608C"/>
    <w:multiLevelType w:val="hybridMultilevel"/>
    <w:tmpl w:val="5F46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3690B"/>
    <w:multiLevelType w:val="hybridMultilevel"/>
    <w:tmpl w:val="E05C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A32C2"/>
    <w:multiLevelType w:val="hybridMultilevel"/>
    <w:tmpl w:val="EA5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96FA6"/>
    <w:multiLevelType w:val="hybridMultilevel"/>
    <w:tmpl w:val="FFDA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8512D"/>
    <w:multiLevelType w:val="hybridMultilevel"/>
    <w:tmpl w:val="F1F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43C6F"/>
    <w:multiLevelType w:val="hybridMultilevel"/>
    <w:tmpl w:val="69F0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419157">
    <w:abstractNumId w:val="1"/>
  </w:num>
  <w:num w:numId="2" w16cid:durableId="1309171139">
    <w:abstractNumId w:val="11"/>
  </w:num>
  <w:num w:numId="3" w16cid:durableId="1200777535">
    <w:abstractNumId w:val="7"/>
  </w:num>
  <w:num w:numId="4" w16cid:durableId="1073047402">
    <w:abstractNumId w:val="2"/>
  </w:num>
  <w:num w:numId="5" w16cid:durableId="82459699">
    <w:abstractNumId w:val="4"/>
  </w:num>
  <w:num w:numId="6" w16cid:durableId="1887712848">
    <w:abstractNumId w:val="18"/>
  </w:num>
  <w:num w:numId="7" w16cid:durableId="1722053842">
    <w:abstractNumId w:val="19"/>
  </w:num>
  <w:num w:numId="8" w16cid:durableId="132872529">
    <w:abstractNumId w:val="17"/>
  </w:num>
  <w:num w:numId="9" w16cid:durableId="282270092">
    <w:abstractNumId w:val="15"/>
  </w:num>
  <w:num w:numId="10" w16cid:durableId="1546061098">
    <w:abstractNumId w:val="16"/>
  </w:num>
  <w:num w:numId="11" w16cid:durableId="723989403">
    <w:abstractNumId w:val="0"/>
  </w:num>
  <w:num w:numId="12" w16cid:durableId="1825658117">
    <w:abstractNumId w:val="20"/>
  </w:num>
  <w:num w:numId="13" w16cid:durableId="1112937116">
    <w:abstractNumId w:val="6"/>
  </w:num>
  <w:num w:numId="14" w16cid:durableId="2043741881">
    <w:abstractNumId w:val="3"/>
  </w:num>
  <w:num w:numId="15" w16cid:durableId="1861508704">
    <w:abstractNumId w:val="14"/>
  </w:num>
  <w:num w:numId="16" w16cid:durableId="572937753">
    <w:abstractNumId w:val="13"/>
  </w:num>
  <w:num w:numId="17" w16cid:durableId="956640993">
    <w:abstractNumId w:val="12"/>
  </w:num>
  <w:num w:numId="18" w16cid:durableId="1621718308">
    <w:abstractNumId w:val="9"/>
  </w:num>
  <w:num w:numId="19" w16cid:durableId="1061564056">
    <w:abstractNumId w:val="5"/>
  </w:num>
  <w:num w:numId="20" w16cid:durableId="924605763">
    <w:abstractNumId w:val="10"/>
  </w:num>
  <w:num w:numId="21" w16cid:durableId="46944433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2"/>
    <w:rsid w:val="00001729"/>
    <w:rsid w:val="000043F5"/>
    <w:rsid w:val="00004CEA"/>
    <w:rsid w:val="000139D5"/>
    <w:rsid w:val="000139E6"/>
    <w:rsid w:val="00013A50"/>
    <w:rsid w:val="000149A0"/>
    <w:rsid w:val="000239B7"/>
    <w:rsid w:val="00032511"/>
    <w:rsid w:val="00037402"/>
    <w:rsid w:val="00041FF2"/>
    <w:rsid w:val="000423B7"/>
    <w:rsid w:val="00044308"/>
    <w:rsid w:val="00047169"/>
    <w:rsid w:val="00047627"/>
    <w:rsid w:val="00054AE6"/>
    <w:rsid w:val="00057259"/>
    <w:rsid w:val="000604D5"/>
    <w:rsid w:val="00062CB7"/>
    <w:rsid w:val="00067E64"/>
    <w:rsid w:val="00072A12"/>
    <w:rsid w:val="00073DC3"/>
    <w:rsid w:val="00075723"/>
    <w:rsid w:val="00077903"/>
    <w:rsid w:val="000801D4"/>
    <w:rsid w:val="000802DC"/>
    <w:rsid w:val="00087D16"/>
    <w:rsid w:val="00091FE9"/>
    <w:rsid w:val="000A2798"/>
    <w:rsid w:val="000B0962"/>
    <w:rsid w:val="000B0F99"/>
    <w:rsid w:val="000B2069"/>
    <w:rsid w:val="000B2542"/>
    <w:rsid w:val="000B4F7B"/>
    <w:rsid w:val="000B6700"/>
    <w:rsid w:val="000C0795"/>
    <w:rsid w:val="000C0E59"/>
    <w:rsid w:val="000C3FFA"/>
    <w:rsid w:val="000D1F15"/>
    <w:rsid w:val="000D2B23"/>
    <w:rsid w:val="000D2E14"/>
    <w:rsid w:val="000D2FF2"/>
    <w:rsid w:val="000D3697"/>
    <w:rsid w:val="000D45CE"/>
    <w:rsid w:val="000D59A0"/>
    <w:rsid w:val="000D7147"/>
    <w:rsid w:val="000E047B"/>
    <w:rsid w:val="000E10E2"/>
    <w:rsid w:val="000E1736"/>
    <w:rsid w:val="000E1975"/>
    <w:rsid w:val="000E4D6C"/>
    <w:rsid w:val="000E5E37"/>
    <w:rsid w:val="000E768F"/>
    <w:rsid w:val="000E7B81"/>
    <w:rsid w:val="000F3546"/>
    <w:rsid w:val="000F7E00"/>
    <w:rsid w:val="001035E5"/>
    <w:rsid w:val="0010477B"/>
    <w:rsid w:val="00104E18"/>
    <w:rsid w:val="001059FB"/>
    <w:rsid w:val="001066D1"/>
    <w:rsid w:val="00106EDA"/>
    <w:rsid w:val="001114EA"/>
    <w:rsid w:val="00113B39"/>
    <w:rsid w:val="00116509"/>
    <w:rsid w:val="001209C7"/>
    <w:rsid w:val="00124140"/>
    <w:rsid w:val="0012415B"/>
    <w:rsid w:val="001248F2"/>
    <w:rsid w:val="00127A75"/>
    <w:rsid w:val="00130878"/>
    <w:rsid w:val="001343EB"/>
    <w:rsid w:val="001438E3"/>
    <w:rsid w:val="00144753"/>
    <w:rsid w:val="00150A16"/>
    <w:rsid w:val="00150B38"/>
    <w:rsid w:val="00152828"/>
    <w:rsid w:val="00155929"/>
    <w:rsid w:val="00155DBD"/>
    <w:rsid w:val="001563CB"/>
    <w:rsid w:val="00160440"/>
    <w:rsid w:val="0017028C"/>
    <w:rsid w:val="0017076D"/>
    <w:rsid w:val="00171EB5"/>
    <w:rsid w:val="00172899"/>
    <w:rsid w:val="00173B49"/>
    <w:rsid w:val="001922F3"/>
    <w:rsid w:val="00197341"/>
    <w:rsid w:val="001A539C"/>
    <w:rsid w:val="001A5923"/>
    <w:rsid w:val="001A5A8C"/>
    <w:rsid w:val="001A6D55"/>
    <w:rsid w:val="001B13DD"/>
    <w:rsid w:val="001B25C9"/>
    <w:rsid w:val="001C290C"/>
    <w:rsid w:val="001C4328"/>
    <w:rsid w:val="001C637E"/>
    <w:rsid w:val="001C781C"/>
    <w:rsid w:val="001D3DA4"/>
    <w:rsid w:val="001D485F"/>
    <w:rsid w:val="001D5F63"/>
    <w:rsid w:val="001D7B35"/>
    <w:rsid w:val="001E267D"/>
    <w:rsid w:val="001E2C05"/>
    <w:rsid w:val="001E45B2"/>
    <w:rsid w:val="001F166C"/>
    <w:rsid w:val="001F234C"/>
    <w:rsid w:val="001F63C0"/>
    <w:rsid w:val="00200FA5"/>
    <w:rsid w:val="002027F2"/>
    <w:rsid w:val="002040D0"/>
    <w:rsid w:val="002045C6"/>
    <w:rsid w:val="00205DAF"/>
    <w:rsid w:val="00206555"/>
    <w:rsid w:val="002127B3"/>
    <w:rsid w:val="00215D08"/>
    <w:rsid w:val="00216665"/>
    <w:rsid w:val="00217408"/>
    <w:rsid w:val="002252BA"/>
    <w:rsid w:val="00230D23"/>
    <w:rsid w:val="00230EC6"/>
    <w:rsid w:val="00230F9B"/>
    <w:rsid w:val="00231DFC"/>
    <w:rsid w:val="00232188"/>
    <w:rsid w:val="002327E8"/>
    <w:rsid w:val="00234964"/>
    <w:rsid w:val="00235428"/>
    <w:rsid w:val="00242B18"/>
    <w:rsid w:val="00243148"/>
    <w:rsid w:val="0024354A"/>
    <w:rsid w:val="00251312"/>
    <w:rsid w:val="002515CA"/>
    <w:rsid w:val="002577B5"/>
    <w:rsid w:val="00265605"/>
    <w:rsid w:val="00266131"/>
    <w:rsid w:val="00267314"/>
    <w:rsid w:val="00273069"/>
    <w:rsid w:val="00273500"/>
    <w:rsid w:val="00277527"/>
    <w:rsid w:val="00281105"/>
    <w:rsid w:val="002813F5"/>
    <w:rsid w:val="0028281C"/>
    <w:rsid w:val="00285CF7"/>
    <w:rsid w:val="00290D2D"/>
    <w:rsid w:val="00292633"/>
    <w:rsid w:val="00294272"/>
    <w:rsid w:val="0029445E"/>
    <w:rsid w:val="00294672"/>
    <w:rsid w:val="00296180"/>
    <w:rsid w:val="002A0ED5"/>
    <w:rsid w:val="002A376A"/>
    <w:rsid w:val="002A54BE"/>
    <w:rsid w:val="002A7B4D"/>
    <w:rsid w:val="002B703F"/>
    <w:rsid w:val="002C2286"/>
    <w:rsid w:val="002C55A8"/>
    <w:rsid w:val="002C654E"/>
    <w:rsid w:val="002C7B2C"/>
    <w:rsid w:val="002D1FA2"/>
    <w:rsid w:val="002D2F4C"/>
    <w:rsid w:val="002D4A8B"/>
    <w:rsid w:val="002D61C7"/>
    <w:rsid w:val="002E2C1A"/>
    <w:rsid w:val="002E62C0"/>
    <w:rsid w:val="002E67CE"/>
    <w:rsid w:val="002E6CBF"/>
    <w:rsid w:val="002E7410"/>
    <w:rsid w:val="002F0FDE"/>
    <w:rsid w:val="002F55A3"/>
    <w:rsid w:val="002F7943"/>
    <w:rsid w:val="00301713"/>
    <w:rsid w:val="00304E25"/>
    <w:rsid w:val="00320339"/>
    <w:rsid w:val="00325E90"/>
    <w:rsid w:val="0033174D"/>
    <w:rsid w:val="00335899"/>
    <w:rsid w:val="00337710"/>
    <w:rsid w:val="00340248"/>
    <w:rsid w:val="00340532"/>
    <w:rsid w:val="00343C52"/>
    <w:rsid w:val="00350A7C"/>
    <w:rsid w:val="00351500"/>
    <w:rsid w:val="00357424"/>
    <w:rsid w:val="00357F68"/>
    <w:rsid w:val="0036632C"/>
    <w:rsid w:val="00367C9D"/>
    <w:rsid w:val="00372156"/>
    <w:rsid w:val="0037381F"/>
    <w:rsid w:val="003747BE"/>
    <w:rsid w:val="00375177"/>
    <w:rsid w:val="003866C6"/>
    <w:rsid w:val="00387B23"/>
    <w:rsid w:val="00392934"/>
    <w:rsid w:val="00393BE9"/>
    <w:rsid w:val="003A0A80"/>
    <w:rsid w:val="003A22D5"/>
    <w:rsid w:val="003A4BF6"/>
    <w:rsid w:val="003A61C4"/>
    <w:rsid w:val="003A6D6B"/>
    <w:rsid w:val="003A7D9B"/>
    <w:rsid w:val="003B03D1"/>
    <w:rsid w:val="003B13CB"/>
    <w:rsid w:val="003B1955"/>
    <w:rsid w:val="003B1CB1"/>
    <w:rsid w:val="003B2C33"/>
    <w:rsid w:val="003B798D"/>
    <w:rsid w:val="003C4E63"/>
    <w:rsid w:val="003C77BA"/>
    <w:rsid w:val="003D29D0"/>
    <w:rsid w:val="003D2DFA"/>
    <w:rsid w:val="003D7D68"/>
    <w:rsid w:val="003E0B87"/>
    <w:rsid w:val="003E2762"/>
    <w:rsid w:val="003E2FD1"/>
    <w:rsid w:val="003E7DAD"/>
    <w:rsid w:val="003F37FD"/>
    <w:rsid w:val="00403111"/>
    <w:rsid w:val="00405AC9"/>
    <w:rsid w:val="004061E9"/>
    <w:rsid w:val="00406758"/>
    <w:rsid w:val="00407DB0"/>
    <w:rsid w:val="004118B2"/>
    <w:rsid w:val="00411CCC"/>
    <w:rsid w:val="00413818"/>
    <w:rsid w:val="00414720"/>
    <w:rsid w:val="00415D11"/>
    <w:rsid w:val="00420900"/>
    <w:rsid w:val="0042148A"/>
    <w:rsid w:val="00426510"/>
    <w:rsid w:val="004307D9"/>
    <w:rsid w:val="004329DB"/>
    <w:rsid w:val="00435E14"/>
    <w:rsid w:val="00444C92"/>
    <w:rsid w:val="00446E14"/>
    <w:rsid w:val="00451EFB"/>
    <w:rsid w:val="00452332"/>
    <w:rsid w:val="004530FA"/>
    <w:rsid w:val="004551D2"/>
    <w:rsid w:val="004638FD"/>
    <w:rsid w:val="00467F2B"/>
    <w:rsid w:val="0047314F"/>
    <w:rsid w:val="00474A65"/>
    <w:rsid w:val="004753AA"/>
    <w:rsid w:val="00480FAA"/>
    <w:rsid w:val="004813C5"/>
    <w:rsid w:val="004824F2"/>
    <w:rsid w:val="004833A0"/>
    <w:rsid w:val="00483C62"/>
    <w:rsid w:val="004856CE"/>
    <w:rsid w:val="004916C9"/>
    <w:rsid w:val="00494601"/>
    <w:rsid w:val="00496F9B"/>
    <w:rsid w:val="00497D46"/>
    <w:rsid w:val="004A002F"/>
    <w:rsid w:val="004A11C7"/>
    <w:rsid w:val="004A321A"/>
    <w:rsid w:val="004A6607"/>
    <w:rsid w:val="004A6DD8"/>
    <w:rsid w:val="004B1211"/>
    <w:rsid w:val="004B54B6"/>
    <w:rsid w:val="004B55CF"/>
    <w:rsid w:val="004B76C5"/>
    <w:rsid w:val="004C1CD8"/>
    <w:rsid w:val="004C34D8"/>
    <w:rsid w:val="004C3691"/>
    <w:rsid w:val="004C3C0A"/>
    <w:rsid w:val="004C3C5E"/>
    <w:rsid w:val="004D5B2C"/>
    <w:rsid w:val="004D74F2"/>
    <w:rsid w:val="004E010A"/>
    <w:rsid w:val="004E0A20"/>
    <w:rsid w:val="004E2881"/>
    <w:rsid w:val="004E3370"/>
    <w:rsid w:val="004E3F84"/>
    <w:rsid w:val="004E6D5C"/>
    <w:rsid w:val="004E7E45"/>
    <w:rsid w:val="004E7EA4"/>
    <w:rsid w:val="004F09F5"/>
    <w:rsid w:val="004F2ABA"/>
    <w:rsid w:val="004F3CE4"/>
    <w:rsid w:val="004F6227"/>
    <w:rsid w:val="00504959"/>
    <w:rsid w:val="005108E6"/>
    <w:rsid w:val="005167E5"/>
    <w:rsid w:val="005174C2"/>
    <w:rsid w:val="0052407B"/>
    <w:rsid w:val="00524759"/>
    <w:rsid w:val="0053025B"/>
    <w:rsid w:val="00532A87"/>
    <w:rsid w:val="0053506F"/>
    <w:rsid w:val="0053795B"/>
    <w:rsid w:val="00537CE9"/>
    <w:rsid w:val="005409ED"/>
    <w:rsid w:val="00545760"/>
    <w:rsid w:val="0054793F"/>
    <w:rsid w:val="0055060C"/>
    <w:rsid w:val="00552F4A"/>
    <w:rsid w:val="00553776"/>
    <w:rsid w:val="0055680B"/>
    <w:rsid w:val="005644EA"/>
    <w:rsid w:val="00564977"/>
    <w:rsid w:val="005660BF"/>
    <w:rsid w:val="005719A8"/>
    <w:rsid w:val="00571EEF"/>
    <w:rsid w:val="00574AF6"/>
    <w:rsid w:val="005760D1"/>
    <w:rsid w:val="00576CB9"/>
    <w:rsid w:val="005803B5"/>
    <w:rsid w:val="005834C1"/>
    <w:rsid w:val="0058651D"/>
    <w:rsid w:val="00586885"/>
    <w:rsid w:val="0058692B"/>
    <w:rsid w:val="00586CF9"/>
    <w:rsid w:val="00593BD7"/>
    <w:rsid w:val="00597FBA"/>
    <w:rsid w:val="005A0C8E"/>
    <w:rsid w:val="005A12BC"/>
    <w:rsid w:val="005B055E"/>
    <w:rsid w:val="005B09E5"/>
    <w:rsid w:val="005B0C2C"/>
    <w:rsid w:val="005B1317"/>
    <w:rsid w:val="005B65E6"/>
    <w:rsid w:val="005B6BA1"/>
    <w:rsid w:val="005C072F"/>
    <w:rsid w:val="005C1500"/>
    <w:rsid w:val="005C4BD2"/>
    <w:rsid w:val="005C7E3D"/>
    <w:rsid w:val="005D3CED"/>
    <w:rsid w:val="005D4B1F"/>
    <w:rsid w:val="005D4B72"/>
    <w:rsid w:val="005D7C7C"/>
    <w:rsid w:val="005E0041"/>
    <w:rsid w:val="005E29F1"/>
    <w:rsid w:val="005E524D"/>
    <w:rsid w:val="005E6B31"/>
    <w:rsid w:val="005E7627"/>
    <w:rsid w:val="005F2905"/>
    <w:rsid w:val="005F44B9"/>
    <w:rsid w:val="005F45F8"/>
    <w:rsid w:val="005F4B32"/>
    <w:rsid w:val="0060020E"/>
    <w:rsid w:val="006007A9"/>
    <w:rsid w:val="0060116D"/>
    <w:rsid w:val="0060183B"/>
    <w:rsid w:val="006018DD"/>
    <w:rsid w:val="00601951"/>
    <w:rsid w:val="00603069"/>
    <w:rsid w:val="00606868"/>
    <w:rsid w:val="006073F0"/>
    <w:rsid w:val="00611F11"/>
    <w:rsid w:val="00612765"/>
    <w:rsid w:val="0062168E"/>
    <w:rsid w:val="00622C57"/>
    <w:rsid w:val="006259CC"/>
    <w:rsid w:val="00633BC0"/>
    <w:rsid w:val="006343DF"/>
    <w:rsid w:val="00636B36"/>
    <w:rsid w:val="00642E49"/>
    <w:rsid w:val="00643CE0"/>
    <w:rsid w:val="006475A2"/>
    <w:rsid w:val="00653DF3"/>
    <w:rsid w:val="006572CE"/>
    <w:rsid w:val="00663719"/>
    <w:rsid w:val="006642B3"/>
    <w:rsid w:val="00670AC2"/>
    <w:rsid w:val="00670DF5"/>
    <w:rsid w:val="006723D4"/>
    <w:rsid w:val="00677B85"/>
    <w:rsid w:val="00681422"/>
    <w:rsid w:val="00694ED9"/>
    <w:rsid w:val="0069718C"/>
    <w:rsid w:val="006A2FC8"/>
    <w:rsid w:val="006A3B3C"/>
    <w:rsid w:val="006A45CB"/>
    <w:rsid w:val="006A6F3D"/>
    <w:rsid w:val="006B2090"/>
    <w:rsid w:val="006B3B28"/>
    <w:rsid w:val="006B48B0"/>
    <w:rsid w:val="006B4936"/>
    <w:rsid w:val="006B55AD"/>
    <w:rsid w:val="006C137B"/>
    <w:rsid w:val="006D2BE6"/>
    <w:rsid w:val="006D2F61"/>
    <w:rsid w:val="006D38B6"/>
    <w:rsid w:val="006D7E51"/>
    <w:rsid w:val="006E04D2"/>
    <w:rsid w:val="006E1A8B"/>
    <w:rsid w:val="006E27B3"/>
    <w:rsid w:val="006E562F"/>
    <w:rsid w:val="006E75EB"/>
    <w:rsid w:val="006F4F0B"/>
    <w:rsid w:val="006F5C6D"/>
    <w:rsid w:val="006F6E97"/>
    <w:rsid w:val="006F796C"/>
    <w:rsid w:val="0070186E"/>
    <w:rsid w:val="007051C3"/>
    <w:rsid w:val="00712B67"/>
    <w:rsid w:val="007141AD"/>
    <w:rsid w:val="0072109B"/>
    <w:rsid w:val="007218B1"/>
    <w:rsid w:val="00722406"/>
    <w:rsid w:val="007228D2"/>
    <w:rsid w:val="00724286"/>
    <w:rsid w:val="0072592D"/>
    <w:rsid w:val="007263B6"/>
    <w:rsid w:val="00727CE1"/>
    <w:rsid w:val="00731FE9"/>
    <w:rsid w:val="00732E2B"/>
    <w:rsid w:val="0073381A"/>
    <w:rsid w:val="00735208"/>
    <w:rsid w:val="0073648C"/>
    <w:rsid w:val="00740090"/>
    <w:rsid w:val="007401D8"/>
    <w:rsid w:val="0074023A"/>
    <w:rsid w:val="00741890"/>
    <w:rsid w:val="00743755"/>
    <w:rsid w:val="0075054E"/>
    <w:rsid w:val="00752F9B"/>
    <w:rsid w:val="007535B5"/>
    <w:rsid w:val="00757090"/>
    <w:rsid w:val="0075746E"/>
    <w:rsid w:val="00760A6D"/>
    <w:rsid w:val="007622CE"/>
    <w:rsid w:val="00762790"/>
    <w:rsid w:val="007629AA"/>
    <w:rsid w:val="00766D1F"/>
    <w:rsid w:val="0076764B"/>
    <w:rsid w:val="00770483"/>
    <w:rsid w:val="00770B92"/>
    <w:rsid w:val="00777105"/>
    <w:rsid w:val="0077742D"/>
    <w:rsid w:val="00777D89"/>
    <w:rsid w:val="00792B89"/>
    <w:rsid w:val="007954A5"/>
    <w:rsid w:val="007A1F59"/>
    <w:rsid w:val="007A2055"/>
    <w:rsid w:val="007A5A31"/>
    <w:rsid w:val="007A5FC7"/>
    <w:rsid w:val="007A7ED5"/>
    <w:rsid w:val="007B270F"/>
    <w:rsid w:val="007B2C03"/>
    <w:rsid w:val="007B2DC3"/>
    <w:rsid w:val="007B4292"/>
    <w:rsid w:val="007B71B7"/>
    <w:rsid w:val="007C2F21"/>
    <w:rsid w:val="007C546F"/>
    <w:rsid w:val="007C54A2"/>
    <w:rsid w:val="007C57E6"/>
    <w:rsid w:val="007C5A99"/>
    <w:rsid w:val="007D2A4F"/>
    <w:rsid w:val="007D78D3"/>
    <w:rsid w:val="007E3CBA"/>
    <w:rsid w:val="007E43C4"/>
    <w:rsid w:val="007E49D8"/>
    <w:rsid w:val="007F1145"/>
    <w:rsid w:val="007F348A"/>
    <w:rsid w:val="007F3B31"/>
    <w:rsid w:val="007F4FE1"/>
    <w:rsid w:val="007F6C44"/>
    <w:rsid w:val="0080225E"/>
    <w:rsid w:val="008041B3"/>
    <w:rsid w:val="00807D4C"/>
    <w:rsid w:val="00810B53"/>
    <w:rsid w:val="00811A4D"/>
    <w:rsid w:val="00815F01"/>
    <w:rsid w:val="00817676"/>
    <w:rsid w:val="00820692"/>
    <w:rsid w:val="0082122A"/>
    <w:rsid w:val="00824FE2"/>
    <w:rsid w:val="00827735"/>
    <w:rsid w:val="00831987"/>
    <w:rsid w:val="0083209F"/>
    <w:rsid w:val="00833025"/>
    <w:rsid w:val="00835603"/>
    <w:rsid w:val="00841415"/>
    <w:rsid w:val="00842CC7"/>
    <w:rsid w:val="0084384A"/>
    <w:rsid w:val="0085323C"/>
    <w:rsid w:val="00856F26"/>
    <w:rsid w:val="00862CFD"/>
    <w:rsid w:val="008631C7"/>
    <w:rsid w:val="0086370A"/>
    <w:rsid w:val="0086451D"/>
    <w:rsid w:val="00867167"/>
    <w:rsid w:val="00870460"/>
    <w:rsid w:val="00876EBD"/>
    <w:rsid w:val="00877554"/>
    <w:rsid w:val="00884EF4"/>
    <w:rsid w:val="00886A4F"/>
    <w:rsid w:val="00893CAC"/>
    <w:rsid w:val="00894768"/>
    <w:rsid w:val="0089495B"/>
    <w:rsid w:val="008969E8"/>
    <w:rsid w:val="008A3934"/>
    <w:rsid w:val="008A535D"/>
    <w:rsid w:val="008A7B83"/>
    <w:rsid w:val="008B0826"/>
    <w:rsid w:val="008B67DD"/>
    <w:rsid w:val="008C143E"/>
    <w:rsid w:val="008C2BE6"/>
    <w:rsid w:val="008C5AE4"/>
    <w:rsid w:val="008C7E8B"/>
    <w:rsid w:val="008D26ED"/>
    <w:rsid w:val="008D29A0"/>
    <w:rsid w:val="008D586C"/>
    <w:rsid w:val="008D5ADA"/>
    <w:rsid w:val="008D618F"/>
    <w:rsid w:val="008D6DC4"/>
    <w:rsid w:val="008F0440"/>
    <w:rsid w:val="008F4FA5"/>
    <w:rsid w:val="008F7D82"/>
    <w:rsid w:val="009056C8"/>
    <w:rsid w:val="009113CF"/>
    <w:rsid w:val="009142C6"/>
    <w:rsid w:val="0091611C"/>
    <w:rsid w:val="00923AD6"/>
    <w:rsid w:val="00923CA1"/>
    <w:rsid w:val="00925042"/>
    <w:rsid w:val="00925A16"/>
    <w:rsid w:val="00925E29"/>
    <w:rsid w:val="00927168"/>
    <w:rsid w:val="009307F7"/>
    <w:rsid w:val="00931821"/>
    <w:rsid w:val="009321DA"/>
    <w:rsid w:val="00932DCD"/>
    <w:rsid w:val="009344A7"/>
    <w:rsid w:val="0094378A"/>
    <w:rsid w:val="00943B74"/>
    <w:rsid w:val="0094584E"/>
    <w:rsid w:val="0094769C"/>
    <w:rsid w:val="0095045B"/>
    <w:rsid w:val="00952621"/>
    <w:rsid w:val="00953FD9"/>
    <w:rsid w:val="0095574F"/>
    <w:rsid w:val="00960EDA"/>
    <w:rsid w:val="00964C12"/>
    <w:rsid w:val="00965C33"/>
    <w:rsid w:val="00971E44"/>
    <w:rsid w:val="00973E57"/>
    <w:rsid w:val="0097455E"/>
    <w:rsid w:val="009758F2"/>
    <w:rsid w:val="0097693A"/>
    <w:rsid w:val="0097747E"/>
    <w:rsid w:val="009802EE"/>
    <w:rsid w:val="00980922"/>
    <w:rsid w:val="009819C4"/>
    <w:rsid w:val="009827BD"/>
    <w:rsid w:val="00984A46"/>
    <w:rsid w:val="00984D17"/>
    <w:rsid w:val="009850CE"/>
    <w:rsid w:val="00986C48"/>
    <w:rsid w:val="009967DB"/>
    <w:rsid w:val="00997BEC"/>
    <w:rsid w:val="009A0B07"/>
    <w:rsid w:val="009A2859"/>
    <w:rsid w:val="009A2E19"/>
    <w:rsid w:val="009A3FCE"/>
    <w:rsid w:val="009A52B3"/>
    <w:rsid w:val="009A7550"/>
    <w:rsid w:val="009B013F"/>
    <w:rsid w:val="009B3ABF"/>
    <w:rsid w:val="009B510E"/>
    <w:rsid w:val="009C155E"/>
    <w:rsid w:val="009C6087"/>
    <w:rsid w:val="009D1633"/>
    <w:rsid w:val="009D24BC"/>
    <w:rsid w:val="009D2FAA"/>
    <w:rsid w:val="009D62B3"/>
    <w:rsid w:val="009E02DB"/>
    <w:rsid w:val="009E1248"/>
    <w:rsid w:val="009E1573"/>
    <w:rsid w:val="009E2461"/>
    <w:rsid w:val="009E7E54"/>
    <w:rsid w:val="009F5963"/>
    <w:rsid w:val="009F6A27"/>
    <w:rsid w:val="00A05EAC"/>
    <w:rsid w:val="00A06B19"/>
    <w:rsid w:val="00A116B6"/>
    <w:rsid w:val="00A11E21"/>
    <w:rsid w:val="00A17269"/>
    <w:rsid w:val="00A179C7"/>
    <w:rsid w:val="00A223CF"/>
    <w:rsid w:val="00A22512"/>
    <w:rsid w:val="00A239BD"/>
    <w:rsid w:val="00A271FA"/>
    <w:rsid w:val="00A331E7"/>
    <w:rsid w:val="00A33CA8"/>
    <w:rsid w:val="00A3754E"/>
    <w:rsid w:val="00A37E78"/>
    <w:rsid w:val="00A400FC"/>
    <w:rsid w:val="00A40F13"/>
    <w:rsid w:val="00A429BF"/>
    <w:rsid w:val="00A45168"/>
    <w:rsid w:val="00A45180"/>
    <w:rsid w:val="00A46036"/>
    <w:rsid w:val="00A5141F"/>
    <w:rsid w:val="00A5238B"/>
    <w:rsid w:val="00A52D7C"/>
    <w:rsid w:val="00A54C41"/>
    <w:rsid w:val="00A55166"/>
    <w:rsid w:val="00A55C16"/>
    <w:rsid w:val="00A62DC4"/>
    <w:rsid w:val="00A6619C"/>
    <w:rsid w:val="00A67FAC"/>
    <w:rsid w:val="00A7171A"/>
    <w:rsid w:val="00A71DD5"/>
    <w:rsid w:val="00A755C1"/>
    <w:rsid w:val="00A809FA"/>
    <w:rsid w:val="00A823E8"/>
    <w:rsid w:val="00A82517"/>
    <w:rsid w:val="00A838FA"/>
    <w:rsid w:val="00A83A39"/>
    <w:rsid w:val="00A859DA"/>
    <w:rsid w:val="00A86167"/>
    <w:rsid w:val="00A86A14"/>
    <w:rsid w:val="00A9091D"/>
    <w:rsid w:val="00A90C71"/>
    <w:rsid w:val="00AA7F51"/>
    <w:rsid w:val="00AB7662"/>
    <w:rsid w:val="00AC55D4"/>
    <w:rsid w:val="00AD3243"/>
    <w:rsid w:val="00AE656E"/>
    <w:rsid w:val="00AE6B0B"/>
    <w:rsid w:val="00AF1098"/>
    <w:rsid w:val="00AF28E8"/>
    <w:rsid w:val="00AF560A"/>
    <w:rsid w:val="00AF7356"/>
    <w:rsid w:val="00B0008A"/>
    <w:rsid w:val="00B002FD"/>
    <w:rsid w:val="00B10356"/>
    <w:rsid w:val="00B14911"/>
    <w:rsid w:val="00B166E2"/>
    <w:rsid w:val="00B22335"/>
    <w:rsid w:val="00B22876"/>
    <w:rsid w:val="00B24C63"/>
    <w:rsid w:val="00B2663E"/>
    <w:rsid w:val="00B3788B"/>
    <w:rsid w:val="00B37AC8"/>
    <w:rsid w:val="00B419B6"/>
    <w:rsid w:val="00B4390B"/>
    <w:rsid w:val="00B43D15"/>
    <w:rsid w:val="00B459DE"/>
    <w:rsid w:val="00B4720E"/>
    <w:rsid w:val="00B47529"/>
    <w:rsid w:val="00B50C37"/>
    <w:rsid w:val="00B52125"/>
    <w:rsid w:val="00B54A82"/>
    <w:rsid w:val="00B56C45"/>
    <w:rsid w:val="00B60172"/>
    <w:rsid w:val="00B64221"/>
    <w:rsid w:val="00B71DA5"/>
    <w:rsid w:val="00B7474C"/>
    <w:rsid w:val="00B81AA1"/>
    <w:rsid w:val="00B92EF4"/>
    <w:rsid w:val="00B9462B"/>
    <w:rsid w:val="00B95B0A"/>
    <w:rsid w:val="00B96216"/>
    <w:rsid w:val="00B964D6"/>
    <w:rsid w:val="00B9774F"/>
    <w:rsid w:val="00BA457F"/>
    <w:rsid w:val="00BA78DC"/>
    <w:rsid w:val="00BB0A1A"/>
    <w:rsid w:val="00BB1CE8"/>
    <w:rsid w:val="00BB1ECE"/>
    <w:rsid w:val="00BC1452"/>
    <w:rsid w:val="00BC2705"/>
    <w:rsid w:val="00BC3B56"/>
    <w:rsid w:val="00BC533C"/>
    <w:rsid w:val="00BC5919"/>
    <w:rsid w:val="00BD103E"/>
    <w:rsid w:val="00BD2E19"/>
    <w:rsid w:val="00BD408C"/>
    <w:rsid w:val="00BD477F"/>
    <w:rsid w:val="00BD5918"/>
    <w:rsid w:val="00BD6C2E"/>
    <w:rsid w:val="00BD7644"/>
    <w:rsid w:val="00BD7CDF"/>
    <w:rsid w:val="00BE103D"/>
    <w:rsid w:val="00BE675E"/>
    <w:rsid w:val="00BF149A"/>
    <w:rsid w:val="00BF73DA"/>
    <w:rsid w:val="00BF773C"/>
    <w:rsid w:val="00C00744"/>
    <w:rsid w:val="00C10505"/>
    <w:rsid w:val="00C14336"/>
    <w:rsid w:val="00C17354"/>
    <w:rsid w:val="00C2135A"/>
    <w:rsid w:val="00C216E0"/>
    <w:rsid w:val="00C23F98"/>
    <w:rsid w:val="00C25D84"/>
    <w:rsid w:val="00C27210"/>
    <w:rsid w:val="00C27530"/>
    <w:rsid w:val="00C35F1B"/>
    <w:rsid w:val="00C361B4"/>
    <w:rsid w:val="00C46602"/>
    <w:rsid w:val="00C46F07"/>
    <w:rsid w:val="00C47544"/>
    <w:rsid w:val="00C50AE3"/>
    <w:rsid w:val="00C61EB3"/>
    <w:rsid w:val="00C71627"/>
    <w:rsid w:val="00C71FD0"/>
    <w:rsid w:val="00C745DC"/>
    <w:rsid w:val="00C83FAE"/>
    <w:rsid w:val="00C91A02"/>
    <w:rsid w:val="00C92AB9"/>
    <w:rsid w:val="00C9409B"/>
    <w:rsid w:val="00C946ED"/>
    <w:rsid w:val="00C94A6D"/>
    <w:rsid w:val="00C96D43"/>
    <w:rsid w:val="00C96E14"/>
    <w:rsid w:val="00CA131B"/>
    <w:rsid w:val="00CA21B3"/>
    <w:rsid w:val="00CB1DA6"/>
    <w:rsid w:val="00CB559C"/>
    <w:rsid w:val="00CC0022"/>
    <w:rsid w:val="00CC309B"/>
    <w:rsid w:val="00CC45D0"/>
    <w:rsid w:val="00CC6012"/>
    <w:rsid w:val="00CC729D"/>
    <w:rsid w:val="00CC7FD1"/>
    <w:rsid w:val="00CD0DAC"/>
    <w:rsid w:val="00CD1EAB"/>
    <w:rsid w:val="00CD4D22"/>
    <w:rsid w:val="00CE215B"/>
    <w:rsid w:val="00CE220B"/>
    <w:rsid w:val="00CF4211"/>
    <w:rsid w:val="00CF5331"/>
    <w:rsid w:val="00CF761F"/>
    <w:rsid w:val="00D016C9"/>
    <w:rsid w:val="00D033A5"/>
    <w:rsid w:val="00D0443C"/>
    <w:rsid w:val="00D05EC2"/>
    <w:rsid w:val="00D10066"/>
    <w:rsid w:val="00D10B04"/>
    <w:rsid w:val="00D1401A"/>
    <w:rsid w:val="00D15C95"/>
    <w:rsid w:val="00D1650B"/>
    <w:rsid w:val="00D17CC2"/>
    <w:rsid w:val="00D25CBD"/>
    <w:rsid w:val="00D27DEB"/>
    <w:rsid w:val="00D30622"/>
    <w:rsid w:val="00D346C6"/>
    <w:rsid w:val="00D3694E"/>
    <w:rsid w:val="00D4401E"/>
    <w:rsid w:val="00D44748"/>
    <w:rsid w:val="00D44BCD"/>
    <w:rsid w:val="00D501CD"/>
    <w:rsid w:val="00D5367E"/>
    <w:rsid w:val="00D5400A"/>
    <w:rsid w:val="00D557E4"/>
    <w:rsid w:val="00D558EE"/>
    <w:rsid w:val="00D62551"/>
    <w:rsid w:val="00D62DB2"/>
    <w:rsid w:val="00D64ABD"/>
    <w:rsid w:val="00D67CE9"/>
    <w:rsid w:val="00D747C7"/>
    <w:rsid w:val="00D75A71"/>
    <w:rsid w:val="00D7638F"/>
    <w:rsid w:val="00D77FCB"/>
    <w:rsid w:val="00D804BE"/>
    <w:rsid w:val="00D812B7"/>
    <w:rsid w:val="00D8249A"/>
    <w:rsid w:val="00D82CB6"/>
    <w:rsid w:val="00D85063"/>
    <w:rsid w:val="00D85B20"/>
    <w:rsid w:val="00D8780E"/>
    <w:rsid w:val="00D90824"/>
    <w:rsid w:val="00D911F3"/>
    <w:rsid w:val="00D92478"/>
    <w:rsid w:val="00D93358"/>
    <w:rsid w:val="00D9344D"/>
    <w:rsid w:val="00D95E78"/>
    <w:rsid w:val="00DA0E3B"/>
    <w:rsid w:val="00DA135B"/>
    <w:rsid w:val="00DA202F"/>
    <w:rsid w:val="00DA25F8"/>
    <w:rsid w:val="00DA33C0"/>
    <w:rsid w:val="00DA4266"/>
    <w:rsid w:val="00DA491C"/>
    <w:rsid w:val="00DA754A"/>
    <w:rsid w:val="00DB01A0"/>
    <w:rsid w:val="00DB3E3A"/>
    <w:rsid w:val="00DB475E"/>
    <w:rsid w:val="00DB60DF"/>
    <w:rsid w:val="00DB6567"/>
    <w:rsid w:val="00DB6BAA"/>
    <w:rsid w:val="00DC2398"/>
    <w:rsid w:val="00DC40D4"/>
    <w:rsid w:val="00DC4FA1"/>
    <w:rsid w:val="00DC67A4"/>
    <w:rsid w:val="00DC6813"/>
    <w:rsid w:val="00DC6CA6"/>
    <w:rsid w:val="00DD2780"/>
    <w:rsid w:val="00DD549E"/>
    <w:rsid w:val="00DD780F"/>
    <w:rsid w:val="00DE68C3"/>
    <w:rsid w:val="00DF351A"/>
    <w:rsid w:val="00DF4CB2"/>
    <w:rsid w:val="00DF56F3"/>
    <w:rsid w:val="00DF59EE"/>
    <w:rsid w:val="00DF7C96"/>
    <w:rsid w:val="00E013F1"/>
    <w:rsid w:val="00E032EF"/>
    <w:rsid w:val="00E06CE7"/>
    <w:rsid w:val="00E11039"/>
    <w:rsid w:val="00E13711"/>
    <w:rsid w:val="00E140DC"/>
    <w:rsid w:val="00E16FE3"/>
    <w:rsid w:val="00E17721"/>
    <w:rsid w:val="00E17B75"/>
    <w:rsid w:val="00E17E43"/>
    <w:rsid w:val="00E21495"/>
    <w:rsid w:val="00E21795"/>
    <w:rsid w:val="00E2182A"/>
    <w:rsid w:val="00E21F45"/>
    <w:rsid w:val="00E23257"/>
    <w:rsid w:val="00E25240"/>
    <w:rsid w:val="00E26F07"/>
    <w:rsid w:val="00E3296C"/>
    <w:rsid w:val="00E329CE"/>
    <w:rsid w:val="00E51D76"/>
    <w:rsid w:val="00E6141F"/>
    <w:rsid w:val="00E625F6"/>
    <w:rsid w:val="00E63348"/>
    <w:rsid w:val="00E63828"/>
    <w:rsid w:val="00E639E9"/>
    <w:rsid w:val="00E6538C"/>
    <w:rsid w:val="00E71FEF"/>
    <w:rsid w:val="00E806D4"/>
    <w:rsid w:val="00E80E5D"/>
    <w:rsid w:val="00E85EBB"/>
    <w:rsid w:val="00E877CA"/>
    <w:rsid w:val="00E90C08"/>
    <w:rsid w:val="00E921F1"/>
    <w:rsid w:val="00E97B51"/>
    <w:rsid w:val="00EA72C6"/>
    <w:rsid w:val="00EB3EE5"/>
    <w:rsid w:val="00EB7ED8"/>
    <w:rsid w:val="00EC26D7"/>
    <w:rsid w:val="00EC3A91"/>
    <w:rsid w:val="00EC6CDF"/>
    <w:rsid w:val="00EC702E"/>
    <w:rsid w:val="00EC7620"/>
    <w:rsid w:val="00ED27EE"/>
    <w:rsid w:val="00ED5B50"/>
    <w:rsid w:val="00ED6F80"/>
    <w:rsid w:val="00EE024D"/>
    <w:rsid w:val="00EE2894"/>
    <w:rsid w:val="00EE4325"/>
    <w:rsid w:val="00EE5DC6"/>
    <w:rsid w:val="00EE77C6"/>
    <w:rsid w:val="00EF0834"/>
    <w:rsid w:val="00EF550D"/>
    <w:rsid w:val="00EF60F7"/>
    <w:rsid w:val="00EF7683"/>
    <w:rsid w:val="00EF7B78"/>
    <w:rsid w:val="00F01BE9"/>
    <w:rsid w:val="00F0292C"/>
    <w:rsid w:val="00F05236"/>
    <w:rsid w:val="00F068D7"/>
    <w:rsid w:val="00F1505C"/>
    <w:rsid w:val="00F1548D"/>
    <w:rsid w:val="00F30C99"/>
    <w:rsid w:val="00F3114C"/>
    <w:rsid w:val="00F3230C"/>
    <w:rsid w:val="00F32DA6"/>
    <w:rsid w:val="00F33004"/>
    <w:rsid w:val="00F34E89"/>
    <w:rsid w:val="00F357D4"/>
    <w:rsid w:val="00F40186"/>
    <w:rsid w:val="00F404A6"/>
    <w:rsid w:val="00F442CE"/>
    <w:rsid w:val="00F44786"/>
    <w:rsid w:val="00F447D6"/>
    <w:rsid w:val="00F46D7F"/>
    <w:rsid w:val="00F511BE"/>
    <w:rsid w:val="00F53487"/>
    <w:rsid w:val="00F53C2C"/>
    <w:rsid w:val="00F57DAC"/>
    <w:rsid w:val="00F57F8A"/>
    <w:rsid w:val="00F60808"/>
    <w:rsid w:val="00F617AC"/>
    <w:rsid w:val="00F6332D"/>
    <w:rsid w:val="00F65665"/>
    <w:rsid w:val="00F65D93"/>
    <w:rsid w:val="00F67F88"/>
    <w:rsid w:val="00F70578"/>
    <w:rsid w:val="00F73B9A"/>
    <w:rsid w:val="00F73F0D"/>
    <w:rsid w:val="00F77F04"/>
    <w:rsid w:val="00F803C8"/>
    <w:rsid w:val="00F80700"/>
    <w:rsid w:val="00F82B19"/>
    <w:rsid w:val="00F8382E"/>
    <w:rsid w:val="00F92C84"/>
    <w:rsid w:val="00F94527"/>
    <w:rsid w:val="00FA0999"/>
    <w:rsid w:val="00FA1A1A"/>
    <w:rsid w:val="00FA3626"/>
    <w:rsid w:val="00FA3C9E"/>
    <w:rsid w:val="00FA470C"/>
    <w:rsid w:val="00FB3A8F"/>
    <w:rsid w:val="00FB4EE3"/>
    <w:rsid w:val="00FC1370"/>
    <w:rsid w:val="00FD180F"/>
    <w:rsid w:val="00FD75DA"/>
    <w:rsid w:val="00FE100E"/>
    <w:rsid w:val="00FE19AB"/>
    <w:rsid w:val="00FE1EF4"/>
    <w:rsid w:val="00FE299D"/>
    <w:rsid w:val="00FE7AEC"/>
    <w:rsid w:val="00FF0271"/>
    <w:rsid w:val="00FF047E"/>
    <w:rsid w:val="00FF0A01"/>
    <w:rsid w:val="00FF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E63BB"/>
  <w14:defaultImageDpi w14:val="300"/>
  <w15:docId w15:val="{AC7E1BA7-1891-984A-8938-8FF4437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F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75A2"/>
    <w:pPr>
      <w:spacing w:before="480" w:line="276" w:lineRule="auto"/>
      <w:contextualSpacing/>
      <w:outlineLvl w:val="0"/>
    </w:pPr>
    <w:rPr>
      <w:rFonts w:asciiTheme="majorHAnsi" w:eastAsiaTheme="majorEastAsia" w:hAnsiTheme="majorHAnsi" w:cstheme="majorBidi"/>
      <w:smallCaps/>
      <w:spacing w:val="5"/>
      <w:sz w:val="36"/>
      <w:szCs w:val="36"/>
    </w:rPr>
  </w:style>
  <w:style w:type="paragraph" w:styleId="Heading2">
    <w:name w:val="heading 2"/>
    <w:basedOn w:val="Normal"/>
    <w:next w:val="Normal"/>
    <w:link w:val="Heading2Char"/>
    <w:uiPriority w:val="9"/>
    <w:unhideWhenUsed/>
    <w:qFormat/>
    <w:rsid w:val="006475A2"/>
    <w:pPr>
      <w:spacing w:before="200" w:line="271"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6475A2"/>
    <w:pPr>
      <w:spacing w:before="200" w:line="271" w:lineRule="auto"/>
      <w:outlineLvl w:val="2"/>
    </w:pPr>
    <w:rPr>
      <w:rFonts w:asciiTheme="majorHAnsi" w:eastAsiaTheme="majorEastAsia" w:hAnsiTheme="majorHAnsi" w:cstheme="majorBidi"/>
      <w:i/>
      <w:iCs/>
      <w:smallCaps/>
      <w:spacing w:val="5"/>
      <w:sz w:val="26"/>
      <w:szCs w:val="26"/>
    </w:rPr>
  </w:style>
  <w:style w:type="paragraph" w:styleId="Heading4">
    <w:name w:val="heading 4"/>
    <w:basedOn w:val="Normal"/>
    <w:next w:val="Normal"/>
    <w:link w:val="Heading4Char"/>
    <w:uiPriority w:val="9"/>
    <w:unhideWhenUsed/>
    <w:qFormat/>
    <w:rsid w:val="006475A2"/>
    <w:pPr>
      <w:spacing w:line="271" w:lineRule="auto"/>
      <w:outlineLvl w:val="3"/>
    </w:pPr>
    <w:rPr>
      <w:rFonts w:asciiTheme="majorHAnsi" w:eastAsiaTheme="majorEastAsia" w:hAnsiTheme="majorHAnsi" w:cstheme="majorBidi"/>
      <w:b/>
      <w:bCs/>
      <w:spacing w:val="5"/>
    </w:rPr>
  </w:style>
  <w:style w:type="paragraph" w:styleId="Heading5">
    <w:name w:val="heading 5"/>
    <w:basedOn w:val="Normal"/>
    <w:next w:val="Normal"/>
    <w:link w:val="Heading5Char"/>
    <w:uiPriority w:val="9"/>
    <w:unhideWhenUsed/>
    <w:qFormat/>
    <w:rsid w:val="006475A2"/>
    <w:pPr>
      <w:spacing w:line="271"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6475A2"/>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rPr>
  </w:style>
  <w:style w:type="paragraph" w:styleId="Heading7">
    <w:name w:val="heading 7"/>
    <w:basedOn w:val="Normal"/>
    <w:next w:val="Normal"/>
    <w:link w:val="Heading7Char"/>
    <w:uiPriority w:val="9"/>
    <w:semiHidden/>
    <w:unhideWhenUsed/>
    <w:qFormat/>
    <w:rsid w:val="006475A2"/>
    <w:pPr>
      <w:spacing w:line="276" w:lineRule="auto"/>
      <w:outlineLvl w:val="6"/>
    </w:pPr>
    <w:rPr>
      <w:rFonts w:asciiTheme="majorHAnsi" w:eastAsiaTheme="majorEastAsia" w:hAnsiTheme="majorHAnsi" w:cstheme="majorBid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475A2"/>
    <w:pPr>
      <w:spacing w:line="276" w:lineRule="auto"/>
      <w:outlineLvl w:val="7"/>
    </w:pPr>
    <w:rPr>
      <w:rFonts w:asciiTheme="majorHAnsi" w:eastAsiaTheme="majorEastAsia" w:hAnsiTheme="majorHAnsi" w:cstheme="majorBid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475A2"/>
    <w:pPr>
      <w:spacing w:line="271"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line="276" w:lineRule="auto"/>
    </w:pPr>
    <w:rPr>
      <w:rFonts w:asciiTheme="majorHAnsi" w:eastAsiaTheme="majorEastAsia" w:hAnsiTheme="majorHAnsi" w:cstheme="majorBidi"/>
      <w:sz w:val="22"/>
      <w:szCs w:val="22"/>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line="276" w:lineRule="auto"/>
    </w:pPr>
    <w:rPr>
      <w:rFonts w:asciiTheme="majorHAnsi" w:eastAsiaTheme="majorEastAsia" w:hAnsiTheme="majorHAnsi" w:cstheme="majorBidi"/>
      <w:sz w:val="22"/>
      <w:szCs w:val="22"/>
    </w:rPr>
  </w:style>
  <w:style w:type="paragraph" w:styleId="Footer">
    <w:name w:val="footer"/>
    <w:basedOn w:val="Normal"/>
    <w:rsid w:val="00444C92"/>
    <w:pPr>
      <w:tabs>
        <w:tab w:val="right" w:pos="8640"/>
      </w:tabs>
      <w:spacing w:before="360" w:after="200" w:line="276" w:lineRule="auto"/>
    </w:pPr>
    <w:rPr>
      <w:rFonts w:ascii="Arial" w:eastAsiaTheme="majorEastAsia" w:hAnsi="Arial" w:cstheme="majorBidi"/>
      <w:sz w:val="18"/>
      <w:szCs w:val="22"/>
    </w:rPr>
  </w:style>
  <w:style w:type="paragraph" w:styleId="BodyText">
    <w:name w:val="Body Text"/>
    <w:basedOn w:val="Normal"/>
    <w:rsid w:val="00444C92"/>
    <w:pPr>
      <w:spacing w:after="120" w:line="276" w:lineRule="auto"/>
    </w:pPr>
    <w:rPr>
      <w:rFonts w:asciiTheme="majorHAnsi" w:eastAsiaTheme="majorEastAsia" w:hAnsiTheme="majorHAnsi" w:cstheme="majorBidi"/>
      <w:sz w:val="22"/>
      <w:szCs w:val="22"/>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DocumentMap">
    <w:name w:val="Document Map"/>
    <w:basedOn w:val="Normal"/>
    <w:link w:val="DocumentMapChar"/>
    <w:uiPriority w:val="99"/>
    <w:semiHidden/>
    <w:unhideWhenUsed/>
    <w:rsid w:val="00E90C08"/>
    <w:pPr>
      <w:spacing w:after="200" w:line="276" w:lineRule="auto"/>
    </w:pPr>
    <w:rPr>
      <w:rFonts w:ascii="Lucida Grande" w:eastAsia="SimSun" w:hAnsi="Lucida Grande" w:cs="Lucida Grande"/>
      <w:sz w:val="22"/>
      <w:szCs w:val="22"/>
      <w:lang w:eastAsia="zh-CN"/>
    </w:rPr>
  </w:style>
  <w:style w:type="character" w:customStyle="1" w:styleId="DocumentMapChar">
    <w:name w:val="Document Map Char"/>
    <w:link w:val="DocumentMap"/>
    <w:uiPriority w:val="99"/>
    <w:semiHidden/>
    <w:rsid w:val="00E90C08"/>
    <w:rPr>
      <w:rFonts w:ascii="Lucida Grande" w:hAnsi="Lucida Grande" w:cs="Lucida Grande"/>
      <w:sz w:val="24"/>
      <w:szCs w:val="24"/>
      <w:lang w:eastAsia="zh-CN"/>
    </w:rPr>
  </w:style>
  <w:style w:type="table" w:styleId="TableGrid">
    <w:name w:val="Table Grid"/>
    <w:basedOn w:val="TableNormal"/>
    <w:uiPriority w:val="59"/>
    <w:rsid w:val="00F4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89495B"/>
    <w:pPr>
      <w:spacing w:before="100" w:beforeAutospacing="1" w:after="240" w:line="276" w:lineRule="auto"/>
    </w:pPr>
    <w:rPr>
      <w:rFonts w:asciiTheme="majorHAnsi" w:eastAsia="Arial Unicode MS" w:hAnsiTheme="majorHAnsi" w:cstheme="majorBidi"/>
      <w:sz w:val="22"/>
      <w:szCs w:val="20"/>
    </w:rPr>
  </w:style>
  <w:style w:type="paragraph" w:styleId="TOCHeading">
    <w:name w:val="TOC Heading"/>
    <w:basedOn w:val="Heading1"/>
    <w:next w:val="Normal"/>
    <w:uiPriority w:val="39"/>
    <w:unhideWhenUsed/>
    <w:qFormat/>
    <w:rsid w:val="006475A2"/>
    <w:pPr>
      <w:outlineLvl w:val="9"/>
    </w:pPr>
  </w:style>
  <w:style w:type="paragraph" w:styleId="TOC1">
    <w:name w:val="toc 1"/>
    <w:basedOn w:val="Normal"/>
    <w:next w:val="Normal"/>
    <w:autoRedefine/>
    <w:uiPriority w:val="39"/>
    <w:unhideWhenUsed/>
    <w:rsid w:val="0054793F"/>
    <w:pPr>
      <w:spacing w:before="120" w:after="200" w:line="276" w:lineRule="auto"/>
    </w:pPr>
    <w:rPr>
      <w:rFonts w:ascii="Cambria" w:eastAsia="SimSun" w:hAnsi="Cambria" w:cstheme="majorBidi"/>
      <w:b/>
      <w:sz w:val="22"/>
      <w:szCs w:val="22"/>
      <w:lang w:eastAsia="zh-CN"/>
    </w:rPr>
  </w:style>
  <w:style w:type="paragraph" w:styleId="TOC2">
    <w:name w:val="toc 2"/>
    <w:basedOn w:val="Normal"/>
    <w:next w:val="Normal"/>
    <w:autoRedefine/>
    <w:uiPriority w:val="39"/>
    <w:unhideWhenUsed/>
    <w:rsid w:val="0054793F"/>
    <w:pPr>
      <w:spacing w:after="200" w:line="276" w:lineRule="auto"/>
      <w:ind w:left="240"/>
    </w:pPr>
    <w:rPr>
      <w:rFonts w:ascii="Cambria" w:eastAsia="SimSun" w:hAnsi="Cambria" w:cstheme="majorBidi"/>
      <w:b/>
      <w:sz w:val="22"/>
      <w:szCs w:val="22"/>
      <w:lang w:eastAsia="zh-CN"/>
    </w:rPr>
  </w:style>
  <w:style w:type="paragraph" w:styleId="TOC3">
    <w:name w:val="toc 3"/>
    <w:basedOn w:val="Normal"/>
    <w:next w:val="Normal"/>
    <w:autoRedefine/>
    <w:uiPriority w:val="39"/>
    <w:unhideWhenUsed/>
    <w:rsid w:val="0054793F"/>
    <w:pPr>
      <w:spacing w:after="200" w:line="276" w:lineRule="auto"/>
      <w:ind w:left="480"/>
    </w:pPr>
    <w:rPr>
      <w:rFonts w:ascii="Cambria" w:eastAsia="SimSun" w:hAnsi="Cambria" w:cstheme="majorBidi"/>
      <w:sz w:val="22"/>
      <w:szCs w:val="22"/>
      <w:lang w:eastAsia="zh-CN"/>
    </w:rPr>
  </w:style>
  <w:style w:type="paragraph" w:styleId="TOC4">
    <w:name w:val="toc 4"/>
    <w:basedOn w:val="Normal"/>
    <w:next w:val="Normal"/>
    <w:autoRedefine/>
    <w:uiPriority w:val="39"/>
    <w:semiHidden/>
    <w:unhideWhenUsed/>
    <w:rsid w:val="0054793F"/>
    <w:pPr>
      <w:spacing w:after="200" w:line="276" w:lineRule="auto"/>
      <w:ind w:left="720"/>
    </w:pPr>
    <w:rPr>
      <w:rFonts w:ascii="Cambria" w:eastAsia="SimSun" w:hAnsi="Cambria" w:cstheme="majorBidi"/>
      <w:sz w:val="20"/>
      <w:szCs w:val="20"/>
      <w:lang w:eastAsia="zh-CN"/>
    </w:rPr>
  </w:style>
  <w:style w:type="paragraph" w:styleId="TOC5">
    <w:name w:val="toc 5"/>
    <w:basedOn w:val="Normal"/>
    <w:next w:val="Normal"/>
    <w:autoRedefine/>
    <w:uiPriority w:val="39"/>
    <w:semiHidden/>
    <w:unhideWhenUsed/>
    <w:rsid w:val="0054793F"/>
    <w:pPr>
      <w:spacing w:after="200" w:line="276" w:lineRule="auto"/>
      <w:ind w:left="960"/>
    </w:pPr>
    <w:rPr>
      <w:rFonts w:ascii="Cambria" w:eastAsia="SimSun" w:hAnsi="Cambria" w:cstheme="majorBidi"/>
      <w:sz w:val="20"/>
      <w:szCs w:val="20"/>
      <w:lang w:eastAsia="zh-CN"/>
    </w:rPr>
  </w:style>
  <w:style w:type="paragraph" w:styleId="TOC6">
    <w:name w:val="toc 6"/>
    <w:basedOn w:val="Normal"/>
    <w:next w:val="Normal"/>
    <w:autoRedefine/>
    <w:uiPriority w:val="39"/>
    <w:semiHidden/>
    <w:unhideWhenUsed/>
    <w:rsid w:val="0054793F"/>
    <w:pPr>
      <w:spacing w:after="200" w:line="276" w:lineRule="auto"/>
      <w:ind w:left="1200"/>
    </w:pPr>
    <w:rPr>
      <w:rFonts w:ascii="Cambria" w:eastAsia="SimSun" w:hAnsi="Cambria" w:cstheme="majorBidi"/>
      <w:sz w:val="20"/>
      <w:szCs w:val="20"/>
      <w:lang w:eastAsia="zh-CN"/>
    </w:rPr>
  </w:style>
  <w:style w:type="paragraph" w:styleId="TOC7">
    <w:name w:val="toc 7"/>
    <w:basedOn w:val="Normal"/>
    <w:next w:val="Normal"/>
    <w:autoRedefine/>
    <w:uiPriority w:val="39"/>
    <w:semiHidden/>
    <w:unhideWhenUsed/>
    <w:rsid w:val="0054793F"/>
    <w:pPr>
      <w:spacing w:after="200" w:line="276" w:lineRule="auto"/>
      <w:ind w:left="1440"/>
    </w:pPr>
    <w:rPr>
      <w:rFonts w:ascii="Cambria" w:eastAsia="SimSun" w:hAnsi="Cambria" w:cstheme="majorBidi"/>
      <w:sz w:val="20"/>
      <w:szCs w:val="20"/>
      <w:lang w:eastAsia="zh-CN"/>
    </w:rPr>
  </w:style>
  <w:style w:type="paragraph" w:styleId="TOC8">
    <w:name w:val="toc 8"/>
    <w:basedOn w:val="Normal"/>
    <w:next w:val="Normal"/>
    <w:autoRedefine/>
    <w:uiPriority w:val="39"/>
    <w:semiHidden/>
    <w:unhideWhenUsed/>
    <w:rsid w:val="0054793F"/>
    <w:pPr>
      <w:spacing w:after="200" w:line="276" w:lineRule="auto"/>
      <w:ind w:left="1680"/>
    </w:pPr>
    <w:rPr>
      <w:rFonts w:ascii="Cambria" w:eastAsia="SimSun" w:hAnsi="Cambria" w:cstheme="majorBidi"/>
      <w:sz w:val="20"/>
      <w:szCs w:val="20"/>
      <w:lang w:eastAsia="zh-CN"/>
    </w:rPr>
  </w:style>
  <w:style w:type="paragraph" w:styleId="TOC9">
    <w:name w:val="toc 9"/>
    <w:basedOn w:val="Normal"/>
    <w:next w:val="Normal"/>
    <w:autoRedefine/>
    <w:uiPriority w:val="39"/>
    <w:semiHidden/>
    <w:unhideWhenUsed/>
    <w:rsid w:val="0054793F"/>
    <w:pPr>
      <w:spacing w:after="200" w:line="276" w:lineRule="auto"/>
      <w:ind w:left="1920"/>
    </w:pPr>
    <w:rPr>
      <w:rFonts w:ascii="Cambria" w:eastAsia="SimSun" w:hAnsi="Cambria" w:cstheme="majorBidi"/>
      <w:sz w:val="20"/>
      <w:szCs w:val="20"/>
      <w:lang w:eastAsia="zh-CN"/>
    </w:rPr>
  </w:style>
  <w:style w:type="paragraph" w:styleId="BalloonText">
    <w:name w:val="Balloon Text"/>
    <w:basedOn w:val="Normal"/>
    <w:link w:val="BalloonTextChar"/>
    <w:uiPriority w:val="99"/>
    <w:semiHidden/>
    <w:unhideWhenUsed/>
    <w:rsid w:val="00357424"/>
    <w:pPr>
      <w:spacing w:after="200" w:line="276" w:lineRule="auto"/>
    </w:pPr>
    <w:rPr>
      <w:rFonts w:ascii="Lucida Grande" w:eastAsia="SimSun"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357424"/>
    <w:rPr>
      <w:rFonts w:ascii="Lucida Grande" w:hAnsi="Lucida Grande" w:cs="Lucida Grande"/>
      <w:sz w:val="18"/>
      <w:szCs w:val="18"/>
      <w:lang w:eastAsia="zh-CN"/>
    </w:rPr>
  </w:style>
  <w:style w:type="character" w:customStyle="1" w:styleId="Heading4Char">
    <w:name w:val="Heading 4 Char"/>
    <w:basedOn w:val="DefaultParagraphFont"/>
    <w:link w:val="Heading4"/>
    <w:uiPriority w:val="9"/>
    <w:rsid w:val="006475A2"/>
    <w:rPr>
      <w:b/>
      <w:bCs/>
      <w:spacing w:val="5"/>
      <w:sz w:val="24"/>
      <w:szCs w:val="24"/>
    </w:rPr>
  </w:style>
  <w:style w:type="paragraph" w:styleId="ListParagraph">
    <w:name w:val="List Paragraph"/>
    <w:basedOn w:val="Normal"/>
    <w:uiPriority w:val="34"/>
    <w:qFormat/>
    <w:rsid w:val="006475A2"/>
    <w:pPr>
      <w:spacing w:after="200" w:line="276" w:lineRule="auto"/>
      <w:ind w:left="720"/>
      <w:contextualSpacing/>
    </w:pPr>
    <w:rPr>
      <w:rFonts w:asciiTheme="majorHAnsi" w:eastAsiaTheme="majorEastAsia" w:hAnsiTheme="majorHAnsi" w:cstheme="majorBidi"/>
      <w:sz w:val="22"/>
      <w:szCs w:val="22"/>
    </w:rPr>
  </w:style>
  <w:style w:type="paragraph" w:styleId="Caption">
    <w:name w:val="caption"/>
    <w:basedOn w:val="Normal"/>
    <w:next w:val="Normal"/>
    <w:uiPriority w:val="35"/>
    <w:unhideWhenUsed/>
    <w:rsid w:val="006475A2"/>
    <w:pPr>
      <w:spacing w:after="200" w:line="276" w:lineRule="auto"/>
    </w:pPr>
    <w:rPr>
      <w:rFonts w:asciiTheme="majorHAnsi" w:eastAsiaTheme="majorEastAsia" w:hAnsiTheme="majorHAnsi" w:cstheme="majorBidi"/>
      <w:b/>
      <w:bCs/>
      <w:color w:val="943634" w:themeColor="accent2" w:themeShade="BF"/>
      <w:sz w:val="18"/>
      <w:szCs w:val="18"/>
    </w:rPr>
  </w:style>
  <w:style w:type="character" w:styleId="Emphasis">
    <w:name w:val="Emphasis"/>
    <w:uiPriority w:val="20"/>
    <w:qFormat/>
    <w:rsid w:val="006475A2"/>
    <w:rPr>
      <w:b/>
      <w:bCs/>
      <w:i/>
      <w:iCs/>
      <w:spacing w:val="10"/>
    </w:rPr>
  </w:style>
  <w:style w:type="character" w:styleId="Strong">
    <w:name w:val="Strong"/>
    <w:uiPriority w:val="22"/>
    <w:qFormat/>
    <w:rsid w:val="006475A2"/>
    <w:rPr>
      <w:b/>
      <w:bCs/>
    </w:rPr>
  </w:style>
  <w:style w:type="character" w:customStyle="1" w:styleId="m-3370776133200907653xmsohyperlink">
    <w:name w:val="m_-3370776133200907653x_msohyperlink"/>
    <w:basedOn w:val="DefaultParagraphFont"/>
    <w:rsid w:val="00D558EE"/>
  </w:style>
  <w:style w:type="character" w:styleId="UnresolvedMention">
    <w:name w:val="Unresolved Mention"/>
    <w:basedOn w:val="DefaultParagraphFont"/>
    <w:uiPriority w:val="99"/>
    <w:semiHidden/>
    <w:unhideWhenUsed/>
    <w:rsid w:val="00474A65"/>
    <w:rPr>
      <w:color w:val="605E5C"/>
      <w:shd w:val="clear" w:color="auto" w:fill="E1DFDD"/>
    </w:rPr>
  </w:style>
  <w:style w:type="character" w:customStyle="1" w:styleId="Heading5Char">
    <w:name w:val="Heading 5 Char"/>
    <w:basedOn w:val="DefaultParagraphFont"/>
    <w:link w:val="Heading5"/>
    <w:uiPriority w:val="9"/>
    <w:rsid w:val="006475A2"/>
    <w:rPr>
      <w:i/>
      <w:iCs/>
      <w:sz w:val="24"/>
      <w:szCs w:val="24"/>
    </w:rPr>
  </w:style>
  <w:style w:type="paragraph" w:styleId="Title">
    <w:name w:val="Title"/>
    <w:basedOn w:val="Normal"/>
    <w:next w:val="Normal"/>
    <w:link w:val="TitleChar"/>
    <w:uiPriority w:val="10"/>
    <w:qFormat/>
    <w:rsid w:val="006475A2"/>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6475A2"/>
    <w:rPr>
      <w:smallCaps/>
      <w:sz w:val="52"/>
      <w:szCs w:val="52"/>
    </w:rPr>
  </w:style>
  <w:style w:type="character" w:styleId="CommentReference">
    <w:name w:val="annotation reference"/>
    <w:basedOn w:val="DefaultParagraphFont"/>
    <w:uiPriority w:val="99"/>
    <w:semiHidden/>
    <w:unhideWhenUsed/>
    <w:rsid w:val="002813F5"/>
    <w:rPr>
      <w:sz w:val="16"/>
      <w:szCs w:val="16"/>
    </w:rPr>
  </w:style>
  <w:style w:type="paragraph" w:styleId="CommentText">
    <w:name w:val="annotation text"/>
    <w:basedOn w:val="Normal"/>
    <w:link w:val="CommentTextChar"/>
    <w:uiPriority w:val="99"/>
    <w:semiHidden/>
    <w:unhideWhenUsed/>
    <w:rsid w:val="002813F5"/>
    <w:pPr>
      <w:spacing w:after="200" w:line="276"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semiHidden/>
    <w:rsid w:val="002813F5"/>
    <w:rPr>
      <w:rFonts w:eastAsia="Times New Roman"/>
    </w:rPr>
  </w:style>
  <w:style w:type="paragraph" w:styleId="CommentSubject">
    <w:name w:val="annotation subject"/>
    <w:basedOn w:val="CommentText"/>
    <w:next w:val="CommentText"/>
    <w:link w:val="CommentSubjectChar"/>
    <w:uiPriority w:val="99"/>
    <w:semiHidden/>
    <w:unhideWhenUsed/>
    <w:rsid w:val="002813F5"/>
    <w:rPr>
      <w:b/>
      <w:bCs/>
    </w:rPr>
  </w:style>
  <w:style w:type="character" w:customStyle="1" w:styleId="CommentSubjectChar">
    <w:name w:val="Comment Subject Char"/>
    <w:basedOn w:val="CommentTextChar"/>
    <w:link w:val="CommentSubject"/>
    <w:uiPriority w:val="99"/>
    <w:semiHidden/>
    <w:rsid w:val="002813F5"/>
    <w:rPr>
      <w:rFonts w:eastAsia="Times New Roman"/>
      <w:b/>
      <w:bCs/>
    </w:rPr>
  </w:style>
  <w:style w:type="paragraph" w:styleId="NoSpacing">
    <w:name w:val="No Spacing"/>
    <w:basedOn w:val="Normal"/>
    <w:link w:val="NoSpacingChar"/>
    <w:uiPriority w:val="1"/>
    <w:qFormat/>
    <w:rsid w:val="006475A2"/>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6475A2"/>
    <w:rPr>
      <w:smallCaps/>
      <w:spacing w:val="5"/>
      <w:sz w:val="36"/>
      <w:szCs w:val="36"/>
    </w:rPr>
  </w:style>
  <w:style w:type="paragraph" w:customStyle="1" w:styleId="rad-byline-pubdate">
    <w:name w:val="rad-byline-pubdate"/>
    <w:basedOn w:val="Normal"/>
    <w:rsid w:val="008F0440"/>
    <w:pPr>
      <w:spacing w:before="100" w:beforeAutospacing="1" w:after="100" w:afterAutospacing="1" w:line="276" w:lineRule="auto"/>
    </w:pPr>
    <w:rPr>
      <w:rFonts w:asciiTheme="majorHAnsi" w:eastAsiaTheme="majorEastAsia" w:hAnsiTheme="majorHAnsi" w:cstheme="majorBidi"/>
      <w:sz w:val="22"/>
      <w:szCs w:val="22"/>
    </w:rPr>
  </w:style>
  <w:style w:type="character" w:customStyle="1" w:styleId="rad-byline">
    <w:name w:val="rad-byline"/>
    <w:basedOn w:val="DefaultParagraphFont"/>
    <w:rsid w:val="008F0440"/>
  </w:style>
  <w:style w:type="paragraph" w:customStyle="1" w:styleId="Default">
    <w:name w:val="Default"/>
    <w:rsid w:val="007A1F59"/>
    <w:pPr>
      <w:autoSpaceDE w:val="0"/>
      <w:autoSpaceDN w:val="0"/>
      <w:adjustRightInd w:val="0"/>
    </w:pPr>
    <w:rPr>
      <w:rFonts w:ascii="Cambria" w:hAnsi="Cambria" w:cs="Cambria"/>
      <w:color w:val="000000"/>
      <w:sz w:val="24"/>
      <w:szCs w:val="24"/>
    </w:rPr>
  </w:style>
  <w:style w:type="character" w:customStyle="1" w:styleId="Heading2Char">
    <w:name w:val="Heading 2 Char"/>
    <w:basedOn w:val="DefaultParagraphFont"/>
    <w:link w:val="Heading2"/>
    <w:uiPriority w:val="9"/>
    <w:rsid w:val="006475A2"/>
    <w:rPr>
      <w:smallCaps/>
      <w:sz w:val="28"/>
      <w:szCs w:val="28"/>
    </w:rPr>
  </w:style>
  <w:style w:type="character" w:customStyle="1" w:styleId="Heading3Char">
    <w:name w:val="Heading 3 Char"/>
    <w:basedOn w:val="DefaultParagraphFont"/>
    <w:link w:val="Heading3"/>
    <w:uiPriority w:val="9"/>
    <w:rsid w:val="006475A2"/>
    <w:rPr>
      <w:i/>
      <w:iCs/>
      <w:smallCaps/>
      <w:spacing w:val="5"/>
      <w:sz w:val="26"/>
      <w:szCs w:val="26"/>
    </w:rPr>
  </w:style>
  <w:style w:type="character" w:customStyle="1" w:styleId="Heading6Char">
    <w:name w:val="Heading 6 Char"/>
    <w:basedOn w:val="DefaultParagraphFont"/>
    <w:link w:val="Heading6"/>
    <w:uiPriority w:val="9"/>
    <w:semiHidden/>
    <w:rsid w:val="006475A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475A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475A2"/>
    <w:rPr>
      <w:b/>
      <w:bCs/>
      <w:color w:val="7F7F7F" w:themeColor="text1" w:themeTint="80"/>
      <w:sz w:val="20"/>
      <w:szCs w:val="20"/>
    </w:rPr>
  </w:style>
  <w:style w:type="character" w:customStyle="1" w:styleId="Heading9Char">
    <w:name w:val="Heading 9 Char"/>
    <w:basedOn w:val="DefaultParagraphFont"/>
    <w:link w:val="Heading9"/>
    <w:uiPriority w:val="9"/>
    <w:semiHidden/>
    <w:rsid w:val="006475A2"/>
    <w:rPr>
      <w:b/>
      <w:bCs/>
      <w:i/>
      <w:iCs/>
      <w:color w:val="7F7F7F" w:themeColor="text1" w:themeTint="80"/>
      <w:sz w:val="18"/>
      <w:szCs w:val="18"/>
    </w:rPr>
  </w:style>
  <w:style w:type="paragraph" w:styleId="Subtitle">
    <w:name w:val="Subtitle"/>
    <w:basedOn w:val="Normal"/>
    <w:next w:val="Normal"/>
    <w:link w:val="SubtitleChar"/>
    <w:uiPriority w:val="11"/>
    <w:qFormat/>
    <w:rsid w:val="006475A2"/>
    <w:pPr>
      <w:spacing w:after="20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6475A2"/>
    <w:rPr>
      <w:i/>
      <w:iCs/>
      <w:smallCaps/>
      <w:spacing w:val="10"/>
      <w:sz w:val="28"/>
      <w:szCs w:val="28"/>
    </w:rPr>
  </w:style>
  <w:style w:type="character" w:customStyle="1" w:styleId="NoSpacingChar">
    <w:name w:val="No Spacing Char"/>
    <w:basedOn w:val="DefaultParagraphFont"/>
    <w:link w:val="NoSpacing"/>
    <w:uiPriority w:val="1"/>
    <w:rsid w:val="006475A2"/>
  </w:style>
  <w:style w:type="paragraph" w:styleId="Quote">
    <w:name w:val="Quote"/>
    <w:basedOn w:val="Normal"/>
    <w:next w:val="Normal"/>
    <w:link w:val="QuoteChar"/>
    <w:uiPriority w:val="29"/>
    <w:qFormat/>
    <w:rsid w:val="006475A2"/>
    <w:pPr>
      <w:spacing w:after="200" w:line="276"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6475A2"/>
    <w:rPr>
      <w:i/>
      <w:iCs/>
    </w:rPr>
  </w:style>
  <w:style w:type="paragraph" w:styleId="IntenseQuote">
    <w:name w:val="Intense Quote"/>
    <w:basedOn w:val="Normal"/>
    <w:next w:val="Normal"/>
    <w:link w:val="IntenseQuoteChar"/>
    <w:uiPriority w:val="30"/>
    <w:qFormat/>
    <w:rsid w:val="006475A2"/>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rPr>
  </w:style>
  <w:style w:type="character" w:customStyle="1" w:styleId="IntenseQuoteChar">
    <w:name w:val="Intense Quote Char"/>
    <w:basedOn w:val="DefaultParagraphFont"/>
    <w:link w:val="IntenseQuote"/>
    <w:uiPriority w:val="30"/>
    <w:rsid w:val="006475A2"/>
    <w:rPr>
      <w:i/>
      <w:iCs/>
    </w:rPr>
  </w:style>
  <w:style w:type="character" w:styleId="SubtleEmphasis">
    <w:name w:val="Subtle Emphasis"/>
    <w:uiPriority w:val="19"/>
    <w:qFormat/>
    <w:rsid w:val="006475A2"/>
    <w:rPr>
      <w:i/>
      <w:iCs/>
    </w:rPr>
  </w:style>
  <w:style w:type="character" w:styleId="IntenseEmphasis">
    <w:name w:val="Intense Emphasis"/>
    <w:uiPriority w:val="21"/>
    <w:qFormat/>
    <w:rsid w:val="006475A2"/>
    <w:rPr>
      <w:b/>
      <w:bCs/>
      <w:i/>
      <w:iCs/>
    </w:rPr>
  </w:style>
  <w:style w:type="character" w:styleId="SubtleReference">
    <w:name w:val="Subtle Reference"/>
    <w:basedOn w:val="DefaultParagraphFont"/>
    <w:uiPriority w:val="31"/>
    <w:qFormat/>
    <w:rsid w:val="006475A2"/>
    <w:rPr>
      <w:smallCaps/>
    </w:rPr>
  </w:style>
  <w:style w:type="character" w:styleId="IntenseReference">
    <w:name w:val="Intense Reference"/>
    <w:uiPriority w:val="32"/>
    <w:qFormat/>
    <w:rsid w:val="006475A2"/>
    <w:rPr>
      <w:b/>
      <w:bCs/>
      <w:smallCaps/>
    </w:rPr>
  </w:style>
  <w:style w:type="character" w:styleId="BookTitle">
    <w:name w:val="Book Title"/>
    <w:basedOn w:val="DefaultParagraphFont"/>
    <w:uiPriority w:val="33"/>
    <w:qFormat/>
    <w:rsid w:val="006475A2"/>
    <w:rPr>
      <w:i/>
      <w:iCs/>
      <w:smallCaps/>
      <w:spacing w:val="5"/>
    </w:rPr>
  </w:style>
  <w:style w:type="paragraph" w:customStyle="1" w:styleId="PersonalName">
    <w:name w:val="Personal Name"/>
    <w:basedOn w:val="Title"/>
    <w:rsid w:val="006475A2"/>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948">
      <w:bodyDiv w:val="1"/>
      <w:marLeft w:val="0"/>
      <w:marRight w:val="0"/>
      <w:marTop w:val="0"/>
      <w:marBottom w:val="0"/>
      <w:divBdr>
        <w:top w:val="none" w:sz="0" w:space="0" w:color="auto"/>
        <w:left w:val="none" w:sz="0" w:space="0" w:color="auto"/>
        <w:bottom w:val="none" w:sz="0" w:space="0" w:color="auto"/>
        <w:right w:val="none" w:sz="0" w:space="0" w:color="auto"/>
      </w:divBdr>
    </w:div>
    <w:div w:id="87239435">
      <w:bodyDiv w:val="1"/>
      <w:marLeft w:val="0"/>
      <w:marRight w:val="0"/>
      <w:marTop w:val="0"/>
      <w:marBottom w:val="0"/>
      <w:divBdr>
        <w:top w:val="none" w:sz="0" w:space="0" w:color="auto"/>
        <w:left w:val="none" w:sz="0" w:space="0" w:color="auto"/>
        <w:bottom w:val="none" w:sz="0" w:space="0" w:color="auto"/>
        <w:right w:val="none" w:sz="0" w:space="0" w:color="auto"/>
      </w:divBdr>
    </w:div>
    <w:div w:id="91513391">
      <w:bodyDiv w:val="1"/>
      <w:marLeft w:val="0"/>
      <w:marRight w:val="0"/>
      <w:marTop w:val="0"/>
      <w:marBottom w:val="0"/>
      <w:divBdr>
        <w:top w:val="none" w:sz="0" w:space="0" w:color="auto"/>
        <w:left w:val="none" w:sz="0" w:space="0" w:color="auto"/>
        <w:bottom w:val="none" w:sz="0" w:space="0" w:color="auto"/>
        <w:right w:val="none" w:sz="0" w:space="0" w:color="auto"/>
      </w:divBdr>
    </w:div>
    <w:div w:id="232082345">
      <w:bodyDiv w:val="1"/>
      <w:marLeft w:val="0"/>
      <w:marRight w:val="0"/>
      <w:marTop w:val="0"/>
      <w:marBottom w:val="0"/>
      <w:divBdr>
        <w:top w:val="none" w:sz="0" w:space="0" w:color="auto"/>
        <w:left w:val="none" w:sz="0" w:space="0" w:color="auto"/>
        <w:bottom w:val="none" w:sz="0" w:space="0" w:color="auto"/>
        <w:right w:val="none" w:sz="0" w:space="0" w:color="auto"/>
      </w:divBdr>
    </w:div>
    <w:div w:id="237054971">
      <w:bodyDiv w:val="1"/>
      <w:marLeft w:val="0"/>
      <w:marRight w:val="0"/>
      <w:marTop w:val="0"/>
      <w:marBottom w:val="0"/>
      <w:divBdr>
        <w:top w:val="none" w:sz="0" w:space="0" w:color="auto"/>
        <w:left w:val="none" w:sz="0" w:space="0" w:color="auto"/>
        <w:bottom w:val="none" w:sz="0" w:space="0" w:color="auto"/>
        <w:right w:val="none" w:sz="0" w:space="0" w:color="auto"/>
      </w:divBdr>
    </w:div>
    <w:div w:id="288708870">
      <w:bodyDiv w:val="1"/>
      <w:marLeft w:val="0"/>
      <w:marRight w:val="0"/>
      <w:marTop w:val="0"/>
      <w:marBottom w:val="0"/>
      <w:divBdr>
        <w:top w:val="none" w:sz="0" w:space="0" w:color="auto"/>
        <w:left w:val="none" w:sz="0" w:space="0" w:color="auto"/>
        <w:bottom w:val="none" w:sz="0" w:space="0" w:color="auto"/>
        <w:right w:val="none" w:sz="0" w:space="0" w:color="auto"/>
      </w:divBdr>
    </w:div>
    <w:div w:id="449131889">
      <w:bodyDiv w:val="1"/>
      <w:marLeft w:val="0"/>
      <w:marRight w:val="0"/>
      <w:marTop w:val="0"/>
      <w:marBottom w:val="0"/>
      <w:divBdr>
        <w:top w:val="none" w:sz="0" w:space="0" w:color="auto"/>
        <w:left w:val="none" w:sz="0" w:space="0" w:color="auto"/>
        <w:bottom w:val="none" w:sz="0" w:space="0" w:color="auto"/>
        <w:right w:val="none" w:sz="0" w:space="0" w:color="auto"/>
      </w:divBdr>
    </w:div>
    <w:div w:id="456340680">
      <w:bodyDiv w:val="1"/>
      <w:marLeft w:val="0"/>
      <w:marRight w:val="0"/>
      <w:marTop w:val="0"/>
      <w:marBottom w:val="0"/>
      <w:divBdr>
        <w:top w:val="none" w:sz="0" w:space="0" w:color="auto"/>
        <w:left w:val="none" w:sz="0" w:space="0" w:color="auto"/>
        <w:bottom w:val="none" w:sz="0" w:space="0" w:color="auto"/>
        <w:right w:val="none" w:sz="0" w:space="0" w:color="auto"/>
      </w:divBdr>
    </w:div>
    <w:div w:id="621378329">
      <w:bodyDiv w:val="1"/>
      <w:marLeft w:val="0"/>
      <w:marRight w:val="0"/>
      <w:marTop w:val="0"/>
      <w:marBottom w:val="0"/>
      <w:divBdr>
        <w:top w:val="none" w:sz="0" w:space="0" w:color="auto"/>
        <w:left w:val="none" w:sz="0" w:space="0" w:color="auto"/>
        <w:bottom w:val="none" w:sz="0" w:space="0" w:color="auto"/>
        <w:right w:val="none" w:sz="0" w:space="0" w:color="auto"/>
      </w:divBdr>
    </w:div>
    <w:div w:id="634532711">
      <w:bodyDiv w:val="1"/>
      <w:marLeft w:val="0"/>
      <w:marRight w:val="0"/>
      <w:marTop w:val="0"/>
      <w:marBottom w:val="0"/>
      <w:divBdr>
        <w:top w:val="none" w:sz="0" w:space="0" w:color="auto"/>
        <w:left w:val="none" w:sz="0" w:space="0" w:color="auto"/>
        <w:bottom w:val="none" w:sz="0" w:space="0" w:color="auto"/>
        <w:right w:val="none" w:sz="0" w:space="0" w:color="auto"/>
      </w:divBdr>
    </w:div>
    <w:div w:id="688608788">
      <w:bodyDiv w:val="1"/>
      <w:marLeft w:val="0"/>
      <w:marRight w:val="0"/>
      <w:marTop w:val="0"/>
      <w:marBottom w:val="0"/>
      <w:divBdr>
        <w:top w:val="none" w:sz="0" w:space="0" w:color="auto"/>
        <w:left w:val="none" w:sz="0" w:space="0" w:color="auto"/>
        <w:bottom w:val="none" w:sz="0" w:space="0" w:color="auto"/>
        <w:right w:val="none" w:sz="0" w:space="0" w:color="auto"/>
      </w:divBdr>
    </w:div>
    <w:div w:id="700059540">
      <w:bodyDiv w:val="1"/>
      <w:marLeft w:val="0"/>
      <w:marRight w:val="0"/>
      <w:marTop w:val="0"/>
      <w:marBottom w:val="0"/>
      <w:divBdr>
        <w:top w:val="none" w:sz="0" w:space="0" w:color="auto"/>
        <w:left w:val="none" w:sz="0" w:space="0" w:color="auto"/>
        <w:bottom w:val="none" w:sz="0" w:space="0" w:color="auto"/>
        <w:right w:val="none" w:sz="0" w:space="0" w:color="auto"/>
      </w:divBdr>
    </w:div>
    <w:div w:id="722101153">
      <w:bodyDiv w:val="1"/>
      <w:marLeft w:val="0"/>
      <w:marRight w:val="0"/>
      <w:marTop w:val="0"/>
      <w:marBottom w:val="0"/>
      <w:divBdr>
        <w:top w:val="none" w:sz="0" w:space="0" w:color="auto"/>
        <w:left w:val="none" w:sz="0" w:space="0" w:color="auto"/>
        <w:bottom w:val="none" w:sz="0" w:space="0" w:color="auto"/>
        <w:right w:val="none" w:sz="0" w:space="0" w:color="auto"/>
      </w:divBdr>
    </w:div>
    <w:div w:id="747045063">
      <w:bodyDiv w:val="1"/>
      <w:marLeft w:val="0"/>
      <w:marRight w:val="0"/>
      <w:marTop w:val="0"/>
      <w:marBottom w:val="0"/>
      <w:divBdr>
        <w:top w:val="none" w:sz="0" w:space="0" w:color="auto"/>
        <w:left w:val="none" w:sz="0" w:space="0" w:color="auto"/>
        <w:bottom w:val="none" w:sz="0" w:space="0" w:color="auto"/>
        <w:right w:val="none" w:sz="0" w:space="0" w:color="auto"/>
      </w:divBdr>
    </w:div>
    <w:div w:id="948271408">
      <w:bodyDiv w:val="1"/>
      <w:marLeft w:val="0"/>
      <w:marRight w:val="0"/>
      <w:marTop w:val="0"/>
      <w:marBottom w:val="0"/>
      <w:divBdr>
        <w:top w:val="none" w:sz="0" w:space="0" w:color="auto"/>
        <w:left w:val="none" w:sz="0" w:space="0" w:color="auto"/>
        <w:bottom w:val="none" w:sz="0" w:space="0" w:color="auto"/>
        <w:right w:val="none" w:sz="0" w:space="0" w:color="auto"/>
      </w:divBdr>
    </w:div>
    <w:div w:id="981276912">
      <w:bodyDiv w:val="1"/>
      <w:marLeft w:val="0"/>
      <w:marRight w:val="0"/>
      <w:marTop w:val="0"/>
      <w:marBottom w:val="0"/>
      <w:divBdr>
        <w:top w:val="none" w:sz="0" w:space="0" w:color="auto"/>
        <w:left w:val="none" w:sz="0" w:space="0" w:color="auto"/>
        <w:bottom w:val="none" w:sz="0" w:space="0" w:color="auto"/>
        <w:right w:val="none" w:sz="0" w:space="0" w:color="auto"/>
      </w:divBdr>
    </w:div>
    <w:div w:id="1056007092">
      <w:bodyDiv w:val="1"/>
      <w:marLeft w:val="0"/>
      <w:marRight w:val="0"/>
      <w:marTop w:val="0"/>
      <w:marBottom w:val="0"/>
      <w:divBdr>
        <w:top w:val="none" w:sz="0" w:space="0" w:color="auto"/>
        <w:left w:val="none" w:sz="0" w:space="0" w:color="auto"/>
        <w:bottom w:val="none" w:sz="0" w:space="0" w:color="auto"/>
        <w:right w:val="none" w:sz="0" w:space="0" w:color="auto"/>
      </w:divBdr>
    </w:div>
    <w:div w:id="1118793691">
      <w:bodyDiv w:val="1"/>
      <w:marLeft w:val="0"/>
      <w:marRight w:val="0"/>
      <w:marTop w:val="0"/>
      <w:marBottom w:val="0"/>
      <w:divBdr>
        <w:top w:val="none" w:sz="0" w:space="0" w:color="auto"/>
        <w:left w:val="none" w:sz="0" w:space="0" w:color="auto"/>
        <w:bottom w:val="none" w:sz="0" w:space="0" w:color="auto"/>
        <w:right w:val="none" w:sz="0" w:space="0" w:color="auto"/>
      </w:divBdr>
      <w:divsChild>
        <w:div w:id="1124158142">
          <w:marLeft w:val="0"/>
          <w:marRight w:val="0"/>
          <w:marTop w:val="240"/>
          <w:marBottom w:val="120"/>
          <w:divBdr>
            <w:top w:val="none" w:sz="0" w:space="0" w:color="auto"/>
            <w:left w:val="none" w:sz="0" w:space="0" w:color="auto"/>
            <w:bottom w:val="none" w:sz="0" w:space="0" w:color="auto"/>
            <w:right w:val="none" w:sz="0" w:space="0" w:color="auto"/>
          </w:divBdr>
        </w:div>
        <w:div w:id="2066561453">
          <w:marLeft w:val="0"/>
          <w:marRight w:val="0"/>
          <w:marTop w:val="0"/>
          <w:marBottom w:val="0"/>
          <w:divBdr>
            <w:top w:val="none" w:sz="0" w:space="0" w:color="auto"/>
            <w:left w:val="none" w:sz="0" w:space="0" w:color="auto"/>
            <w:bottom w:val="none" w:sz="0" w:space="0" w:color="auto"/>
            <w:right w:val="none" w:sz="0" w:space="0" w:color="auto"/>
          </w:divBdr>
        </w:div>
        <w:div w:id="1019114933">
          <w:marLeft w:val="0"/>
          <w:marRight w:val="0"/>
          <w:marTop w:val="0"/>
          <w:marBottom w:val="0"/>
          <w:divBdr>
            <w:top w:val="none" w:sz="0" w:space="0" w:color="auto"/>
            <w:left w:val="none" w:sz="0" w:space="0" w:color="auto"/>
            <w:bottom w:val="none" w:sz="0" w:space="0" w:color="auto"/>
            <w:right w:val="none" w:sz="0" w:space="0" w:color="auto"/>
          </w:divBdr>
        </w:div>
      </w:divsChild>
    </w:div>
    <w:div w:id="1232689835">
      <w:bodyDiv w:val="1"/>
      <w:marLeft w:val="0"/>
      <w:marRight w:val="0"/>
      <w:marTop w:val="0"/>
      <w:marBottom w:val="0"/>
      <w:divBdr>
        <w:top w:val="none" w:sz="0" w:space="0" w:color="auto"/>
        <w:left w:val="none" w:sz="0" w:space="0" w:color="auto"/>
        <w:bottom w:val="none" w:sz="0" w:space="0" w:color="auto"/>
        <w:right w:val="none" w:sz="0" w:space="0" w:color="auto"/>
      </w:divBdr>
      <w:divsChild>
        <w:div w:id="281376771">
          <w:marLeft w:val="0"/>
          <w:marRight w:val="0"/>
          <w:marTop w:val="0"/>
          <w:marBottom w:val="0"/>
          <w:divBdr>
            <w:top w:val="none" w:sz="0" w:space="0" w:color="auto"/>
            <w:left w:val="none" w:sz="0" w:space="0" w:color="auto"/>
            <w:bottom w:val="none" w:sz="0" w:space="0" w:color="auto"/>
            <w:right w:val="none" w:sz="0" w:space="0" w:color="auto"/>
          </w:divBdr>
        </w:div>
        <w:div w:id="1231771542">
          <w:marLeft w:val="0"/>
          <w:marRight w:val="0"/>
          <w:marTop w:val="0"/>
          <w:marBottom w:val="0"/>
          <w:divBdr>
            <w:top w:val="none" w:sz="0" w:space="0" w:color="auto"/>
            <w:left w:val="none" w:sz="0" w:space="0" w:color="auto"/>
            <w:bottom w:val="none" w:sz="0" w:space="0" w:color="auto"/>
            <w:right w:val="none" w:sz="0" w:space="0" w:color="auto"/>
          </w:divBdr>
        </w:div>
        <w:div w:id="927227042">
          <w:marLeft w:val="0"/>
          <w:marRight w:val="0"/>
          <w:marTop w:val="0"/>
          <w:marBottom w:val="0"/>
          <w:divBdr>
            <w:top w:val="none" w:sz="0" w:space="0" w:color="auto"/>
            <w:left w:val="none" w:sz="0" w:space="0" w:color="auto"/>
            <w:bottom w:val="none" w:sz="0" w:space="0" w:color="auto"/>
            <w:right w:val="none" w:sz="0" w:space="0" w:color="auto"/>
          </w:divBdr>
        </w:div>
        <w:div w:id="1188256946">
          <w:marLeft w:val="0"/>
          <w:marRight w:val="0"/>
          <w:marTop w:val="0"/>
          <w:marBottom w:val="0"/>
          <w:divBdr>
            <w:top w:val="none" w:sz="0" w:space="0" w:color="auto"/>
            <w:left w:val="none" w:sz="0" w:space="0" w:color="auto"/>
            <w:bottom w:val="none" w:sz="0" w:space="0" w:color="auto"/>
            <w:right w:val="none" w:sz="0" w:space="0" w:color="auto"/>
          </w:divBdr>
        </w:div>
        <w:div w:id="936599029">
          <w:marLeft w:val="0"/>
          <w:marRight w:val="0"/>
          <w:marTop w:val="0"/>
          <w:marBottom w:val="0"/>
          <w:divBdr>
            <w:top w:val="none" w:sz="0" w:space="0" w:color="auto"/>
            <w:left w:val="none" w:sz="0" w:space="0" w:color="auto"/>
            <w:bottom w:val="none" w:sz="0" w:space="0" w:color="auto"/>
            <w:right w:val="none" w:sz="0" w:space="0" w:color="auto"/>
          </w:divBdr>
        </w:div>
        <w:div w:id="540628189">
          <w:marLeft w:val="0"/>
          <w:marRight w:val="0"/>
          <w:marTop w:val="0"/>
          <w:marBottom w:val="0"/>
          <w:divBdr>
            <w:top w:val="none" w:sz="0" w:space="0" w:color="auto"/>
            <w:left w:val="none" w:sz="0" w:space="0" w:color="auto"/>
            <w:bottom w:val="none" w:sz="0" w:space="0" w:color="auto"/>
            <w:right w:val="none" w:sz="0" w:space="0" w:color="auto"/>
          </w:divBdr>
        </w:div>
      </w:divsChild>
    </w:div>
    <w:div w:id="1253323478">
      <w:bodyDiv w:val="1"/>
      <w:marLeft w:val="0"/>
      <w:marRight w:val="0"/>
      <w:marTop w:val="0"/>
      <w:marBottom w:val="0"/>
      <w:divBdr>
        <w:top w:val="none" w:sz="0" w:space="0" w:color="auto"/>
        <w:left w:val="none" w:sz="0" w:space="0" w:color="auto"/>
        <w:bottom w:val="none" w:sz="0" w:space="0" w:color="auto"/>
        <w:right w:val="none" w:sz="0" w:space="0" w:color="auto"/>
      </w:divBdr>
      <w:divsChild>
        <w:div w:id="1635790997">
          <w:marLeft w:val="0"/>
          <w:marRight w:val="0"/>
          <w:marTop w:val="0"/>
          <w:marBottom w:val="0"/>
          <w:divBdr>
            <w:top w:val="none" w:sz="0" w:space="0" w:color="auto"/>
            <w:left w:val="none" w:sz="0" w:space="0" w:color="auto"/>
            <w:bottom w:val="none" w:sz="0" w:space="0" w:color="auto"/>
            <w:right w:val="none" w:sz="0" w:space="0" w:color="auto"/>
          </w:divBdr>
          <w:divsChild>
            <w:div w:id="748625027">
              <w:marLeft w:val="0"/>
              <w:marRight w:val="0"/>
              <w:marTop w:val="0"/>
              <w:marBottom w:val="0"/>
              <w:divBdr>
                <w:top w:val="none" w:sz="0" w:space="0" w:color="auto"/>
                <w:left w:val="none" w:sz="0" w:space="0" w:color="auto"/>
                <w:bottom w:val="none" w:sz="0" w:space="0" w:color="auto"/>
                <w:right w:val="none" w:sz="0" w:space="0" w:color="auto"/>
              </w:divBdr>
              <w:divsChild>
                <w:div w:id="3524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99284">
      <w:bodyDiv w:val="1"/>
      <w:marLeft w:val="0"/>
      <w:marRight w:val="0"/>
      <w:marTop w:val="0"/>
      <w:marBottom w:val="0"/>
      <w:divBdr>
        <w:top w:val="none" w:sz="0" w:space="0" w:color="auto"/>
        <w:left w:val="none" w:sz="0" w:space="0" w:color="auto"/>
        <w:bottom w:val="none" w:sz="0" w:space="0" w:color="auto"/>
        <w:right w:val="none" w:sz="0" w:space="0" w:color="auto"/>
      </w:divBdr>
      <w:divsChild>
        <w:div w:id="243222368">
          <w:marLeft w:val="0"/>
          <w:marRight w:val="0"/>
          <w:marTop w:val="0"/>
          <w:marBottom w:val="0"/>
          <w:divBdr>
            <w:top w:val="none" w:sz="0" w:space="0" w:color="auto"/>
            <w:left w:val="none" w:sz="0" w:space="0" w:color="auto"/>
            <w:bottom w:val="none" w:sz="0" w:space="0" w:color="auto"/>
            <w:right w:val="none" w:sz="0" w:space="0" w:color="auto"/>
          </w:divBdr>
        </w:div>
      </w:divsChild>
    </w:div>
    <w:div w:id="1305425133">
      <w:bodyDiv w:val="1"/>
      <w:marLeft w:val="0"/>
      <w:marRight w:val="0"/>
      <w:marTop w:val="0"/>
      <w:marBottom w:val="0"/>
      <w:divBdr>
        <w:top w:val="none" w:sz="0" w:space="0" w:color="auto"/>
        <w:left w:val="none" w:sz="0" w:space="0" w:color="auto"/>
        <w:bottom w:val="none" w:sz="0" w:space="0" w:color="auto"/>
        <w:right w:val="none" w:sz="0" w:space="0" w:color="auto"/>
      </w:divBdr>
      <w:divsChild>
        <w:div w:id="241764374">
          <w:marLeft w:val="0"/>
          <w:marRight w:val="0"/>
          <w:marTop w:val="0"/>
          <w:marBottom w:val="0"/>
          <w:divBdr>
            <w:top w:val="none" w:sz="0" w:space="0" w:color="auto"/>
            <w:left w:val="none" w:sz="0" w:space="0" w:color="auto"/>
            <w:bottom w:val="none" w:sz="0" w:space="0" w:color="auto"/>
            <w:right w:val="none" w:sz="0" w:space="0" w:color="auto"/>
          </w:divBdr>
        </w:div>
        <w:div w:id="313411930">
          <w:marLeft w:val="0"/>
          <w:marRight w:val="0"/>
          <w:marTop w:val="0"/>
          <w:marBottom w:val="0"/>
          <w:divBdr>
            <w:top w:val="none" w:sz="0" w:space="0" w:color="auto"/>
            <w:left w:val="none" w:sz="0" w:space="0" w:color="auto"/>
            <w:bottom w:val="none" w:sz="0" w:space="0" w:color="auto"/>
            <w:right w:val="none" w:sz="0" w:space="0" w:color="auto"/>
          </w:divBdr>
        </w:div>
        <w:div w:id="317467881">
          <w:marLeft w:val="0"/>
          <w:marRight w:val="0"/>
          <w:marTop w:val="0"/>
          <w:marBottom w:val="0"/>
          <w:divBdr>
            <w:top w:val="none" w:sz="0" w:space="0" w:color="auto"/>
            <w:left w:val="none" w:sz="0" w:space="0" w:color="auto"/>
            <w:bottom w:val="none" w:sz="0" w:space="0" w:color="auto"/>
            <w:right w:val="none" w:sz="0" w:space="0" w:color="auto"/>
          </w:divBdr>
        </w:div>
        <w:div w:id="343242498">
          <w:marLeft w:val="0"/>
          <w:marRight w:val="0"/>
          <w:marTop w:val="0"/>
          <w:marBottom w:val="0"/>
          <w:divBdr>
            <w:top w:val="none" w:sz="0" w:space="0" w:color="auto"/>
            <w:left w:val="none" w:sz="0" w:space="0" w:color="auto"/>
            <w:bottom w:val="none" w:sz="0" w:space="0" w:color="auto"/>
            <w:right w:val="none" w:sz="0" w:space="0" w:color="auto"/>
          </w:divBdr>
        </w:div>
        <w:div w:id="522674692">
          <w:marLeft w:val="0"/>
          <w:marRight w:val="0"/>
          <w:marTop w:val="0"/>
          <w:marBottom w:val="0"/>
          <w:divBdr>
            <w:top w:val="none" w:sz="0" w:space="0" w:color="auto"/>
            <w:left w:val="none" w:sz="0" w:space="0" w:color="auto"/>
            <w:bottom w:val="none" w:sz="0" w:space="0" w:color="auto"/>
            <w:right w:val="none" w:sz="0" w:space="0" w:color="auto"/>
          </w:divBdr>
        </w:div>
        <w:div w:id="552734724">
          <w:marLeft w:val="0"/>
          <w:marRight w:val="0"/>
          <w:marTop w:val="0"/>
          <w:marBottom w:val="0"/>
          <w:divBdr>
            <w:top w:val="none" w:sz="0" w:space="0" w:color="auto"/>
            <w:left w:val="none" w:sz="0" w:space="0" w:color="auto"/>
            <w:bottom w:val="none" w:sz="0" w:space="0" w:color="auto"/>
            <w:right w:val="none" w:sz="0" w:space="0" w:color="auto"/>
          </w:divBdr>
        </w:div>
        <w:div w:id="559176924">
          <w:marLeft w:val="0"/>
          <w:marRight w:val="0"/>
          <w:marTop w:val="0"/>
          <w:marBottom w:val="0"/>
          <w:divBdr>
            <w:top w:val="none" w:sz="0" w:space="0" w:color="auto"/>
            <w:left w:val="none" w:sz="0" w:space="0" w:color="auto"/>
            <w:bottom w:val="none" w:sz="0" w:space="0" w:color="auto"/>
            <w:right w:val="none" w:sz="0" w:space="0" w:color="auto"/>
          </w:divBdr>
        </w:div>
        <w:div w:id="1098868075">
          <w:marLeft w:val="0"/>
          <w:marRight w:val="0"/>
          <w:marTop w:val="0"/>
          <w:marBottom w:val="0"/>
          <w:divBdr>
            <w:top w:val="none" w:sz="0" w:space="0" w:color="auto"/>
            <w:left w:val="none" w:sz="0" w:space="0" w:color="auto"/>
            <w:bottom w:val="none" w:sz="0" w:space="0" w:color="auto"/>
            <w:right w:val="none" w:sz="0" w:space="0" w:color="auto"/>
          </w:divBdr>
        </w:div>
        <w:div w:id="1115172443">
          <w:marLeft w:val="0"/>
          <w:marRight w:val="0"/>
          <w:marTop w:val="0"/>
          <w:marBottom w:val="0"/>
          <w:divBdr>
            <w:top w:val="none" w:sz="0" w:space="0" w:color="auto"/>
            <w:left w:val="none" w:sz="0" w:space="0" w:color="auto"/>
            <w:bottom w:val="none" w:sz="0" w:space="0" w:color="auto"/>
            <w:right w:val="none" w:sz="0" w:space="0" w:color="auto"/>
          </w:divBdr>
        </w:div>
        <w:div w:id="1443724597">
          <w:marLeft w:val="0"/>
          <w:marRight w:val="0"/>
          <w:marTop w:val="0"/>
          <w:marBottom w:val="0"/>
          <w:divBdr>
            <w:top w:val="none" w:sz="0" w:space="0" w:color="auto"/>
            <w:left w:val="none" w:sz="0" w:space="0" w:color="auto"/>
            <w:bottom w:val="none" w:sz="0" w:space="0" w:color="auto"/>
            <w:right w:val="none" w:sz="0" w:space="0" w:color="auto"/>
          </w:divBdr>
        </w:div>
        <w:div w:id="1468931442">
          <w:marLeft w:val="0"/>
          <w:marRight w:val="0"/>
          <w:marTop w:val="0"/>
          <w:marBottom w:val="0"/>
          <w:divBdr>
            <w:top w:val="none" w:sz="0" w:space="0" w:color="auto"/>
            <w:left w:val="none" w:sz="0" w:space="0" w:color="auto"/>
            <w:bottom w:val="none" w:sz="0" w:space="0" w:color="auto"/>
            <w:right w:val="none" w:sz="0" w:space="0" w:color="auto"/>
          </w:divBdr>
        </w:div>
        <w:div w:id="1756970629">
          <w:marLeft w:val="0"/>
          <w:marRight w:val="0"/>
          <w:marTop w:val="0"/>
          <w:marBottom w:val="0"/>
          <w:divBdr>
            <w:top w:val="none" w:sz="0" w:space="0" w:color="auto"/>
            <w:left w:val="none" w:sz="0" w:space="0" w:color="auto"/>
            <w:bottom w:val="none" w:sz="0" w:space="0" w:color="auto"/>
            <w:right w:val="none" w:sz="0" w:space="0" w:color="auto"/>
          </w:divBdr>
        </w:div>
        <w:div w:id="1796558721">
          <w:marLeft w:val="0"/>
          <w:marRight w:val="0"/>
          <w:marTop w:val="0"/>
          <w:marBottom w:val="0"/>
          <w:divBdr>
            <w:top w:val="none" w:sz="0" w:space="0" w:color="auto"/>
            <w:left w:val="none" w:sz="0" w:space="0" w:color="auto"/>
            <w:bottom w:val="none" w:sz="0" w:space="0" w:color="auto"/>
            <w:right w:val="none" w:sz="0" w:space="0" w:color="auto"/>
          </w:divBdr>
        </w:div>
        <w:div w:id="1964925880">
          <w:marLeft w:val="0"/>
          <w:marRight w:val="0"/>
          <w:marTop w:val="0"/>
          <w:marBottom w:val="0"/>
          <w:divBdr>
            <w:top w:val="none" w:sz="0" w:space="0" w:color="auto"/>
            <w:left w:val="none" w:sz="0" w:space="0" w:color="auto"/>
            <w:bottom w:val="none" w:sz="0" w:space="0" w:color="auto"/>
            <w:right w:val="none" w:sz="0" w:space="0" w:color="auto"/>
          </w:divBdr>
        </w:div>
        <w:div w:id="1971981465">
          <w:marLeft w:val="0"/>
          <w:marRight w:val="0"/>
          <w:marTop w:val="0"/>
          <w:marBottom w:val="0"/>
          <w:divBdr>
            <w:top w:val="none" w:sz="0" w:space="0" w:color="auto"/>
            <w:left w:val="none" w:sz="0" w:space="0" w:color="auto"/>
            <w:bottom w:val="none" w:sz="0" w:space="0" w:color="auto"/>
            <w:right w:val="none" w:sz="0" w:space="0" w:color="auto"/>
          </w:divBdr>
        </w:div>
        <w:div w:id="2042584464">
          <w:marLeft w:val="0"/>
          <w:marRight w:val="0"/>
          <w:marTop w:val="0"/>
          <w:marBottom w:val="0"/>
          <w:divBdr>
            <w:top w:val="none" w:sz="0" w:space="0" w:color="auto"/>
            <w:left w:val="none" w:sz="0" w:space="0" w:color="auto"/>
            <w:bottom w:val="none" w:sz="0" w:space="0" w:color="auto"/>
            <w:right w:val="none" w:sz="0" w:space="0" w:color="auto"/>
          </w:divBdr>
        </w:div>
        <w:div w:id="2128310690">
          <w:marLeft w:val="0"/>
          <w:marRight w:val="0"/>
          <w:marTop w:val="0"/>
          <w:marBottom w:val="0"/>
          <w:divBdr>
            <w:top w:val="none" w:sz="0" w:space="0" w:color="auto"/>
            <w:left w:val="none" w:sz="0" w:space="0" w:color="auto"/>
            <w:bottom w:val="none" w:sz="0" w:space="0" w:color="auto"/>
            <w:right w:val="none" w:sz="0" w:space="0" w:color="auto"/>
          </w:divBdr>
        </w:div>
      </w:divsChild>
    </w:div>
    <w:div w:id="1439523568">
      <w:bodyDiv w:val="1"/>
      <w:marLeft w:val="0"/>
      <w:marRight w:val="0"/>
      <w:marTop w:val="0"/>
      <w:marBottom w:val="0"/>
      <w:divBdr>
        <w:top w:val="none" w:sz="0" w:space="0" w:color="auto"/>
        <w:left w:val="none" w:sz="0" w:space="0" w:color="auto"/>
        <w:bottom w:val="none" w:sz="0" w:space="0" w:color="auto"/>
        <w:right w:val="none" w:sz="0" w:space="0" w:color="auto"/>
      </w:divBdr>
    </w:div>
    <w:div w:id="1456027527">
      <w:bodyDiv w:val="1"/>
      <w:marLeft w:val="0"/>
      <w:marRight w:val="0"/>
      <w:marTop w:val="0"/>
      <w:marBottom w:val="0"/>
      <w:divBdr>
        <w:top w:val="none" w:sz="0" w:space="0" w:color="auto"/>
        <w:left w:val="none" w:sz="0" w:space="0" w:color="auto"/>
        <w:bottom w:val="none" w:sz="0" w:space="0" w:color="auto"/>
        <w:right w:val="none" w:sz="0" w:space="0" w:color="auto"/>
      </w:divBdr>
    </w:div>
    <w:div w:id="1546870845">
      <w:bodyDiv w:val="1"/>
      <w:marLeft w:val="0"/>
      <w:marRight w:val="0"/>
      <w:marTop w:val="0"/>
      <w:marBottom w:val="0"/>
      <w:divBdr>
        <w:top w:val="none" w:sz="0" w:space="0" w:color="auto"/>
        <w:left w:val="none" w:sz="0" w:space="0" w:color="auto"/>
        <w:bottom w:val="none" w:sz="0" w:space="0" w:color="auto"/>
        <w:right w:val="none" w:sz="0" w:space="0" w:color="auto"/>
      </w:divBdr>
    </w:div>
    <w:div w:id="1610502967">
      <w:bodyDiv w:val="1"/>
      <w:marLeft w:val="0"/>
      <w:marRight w:val="0"/>
      <w:marTop w:val="0"/>
      <w:marBottom w:val="0"/>
      <w:divBdr>
        <w:top w:val="none" w:sz="0" w:space="0" w:color="auto"/>
        <w:left w:val="none" w:sz="0" w:space="0" w:color="auto"/>
        <w:bottom w:val="none" w:sz="0" w:space="0" w:color="auto"/>
        <w:right w:val="none" w:sz="0" w:space="0" w:color="auto"/>
      </w:divBdr>
    </w:div>
    <w:div w:id="1662734427">
      <w:bodyDiv w:val="1"/>
      <w:marLeft w:val="0"/>
      <w:marRight w:val="0"/>
      <w:marTop w:val="0"/>
      <w:marBottom w:val="0"/>
      <w:divBdr>
        <w:top w:val="none" w:sz="0" w:space="0" w:color="auto"/>
        <w:left w:val="none" w:sz="0" w:space="0" w:color="auto"/>
        <w:bottom w:val="none" w:sz="0" w:space="0" w:color="auto"/>
        <w:right w:val="none" w:sz="0" w:space="0" w:color="auto"/>
      </w:divBdr>
    </w:div>
    <w:div w:id="1680887703">
      <w:bodyDiv w:val="1"/>
      <w:marLeft w:val="0"/>
      <w:marRight w:val="0"/>
      <w:marTop w:val="0"/>
      <w:marBottom w:val="0"/>
      <w:divBdr>
        <w:top w:val="none" w:sz="0" w:space="0" w:color="auto"/>
        <w:left w:val="none" w:sz="0" w:space="0" w:color="auto"/>
        <w:bottom w:val="none" w:sz="0" w:space="0" w:color="auto"/>
        <w:right w:val="none" w:sz="0" w:space="0" w:color="auto"/>
      </w:divBdr>
      <w:divsChild>
        <w:div w:id="1505903343">
          <w:marLeft w:val="0"/>
          <w:marRight w:val="0"/>
          <w:marTop w:val="0"/>
          <w:marBottom w:val="0"/>
          <w:divBdr>
            <w:top w:val="none" w:sz="0" w:space="0" w:color="auto"/>
            <w:left w:val="none" w:sz="0" w:space="0" w:color="auto"/>
            <w:bottom w:val="none" w:sz="0" w:space="0" w:color="auto"/>
            <w:right w:val="none" w:sz="0" w:space="0" w:color="auto"/>
          </w:divBdr>
        </w:div>
      </w:divsChild>
    </w:div>
    <w:div w:id="1840920102">
      <w:bodyDiv w:val="1"/>
      <w:marLeft w:val="0"/>
      <w:marRight w:val="0"/>
      <w:marTop w:val="0"/>
      <w:marBottom w:val="0"/>
      <w:divBdr>
        <w:top w:val="none" w:sz="0" w:space="0" w:color="auto"/>
        <w:left w:val="none" w:sz="0" w:space="0" w:color="auto"/>
        <w:bottom w:val="none" w:sz="0" w:space="0" w:color="auto"/>
        <w:right w:val="none" w:sz="0" w:space="0" w:color="auto"/>
      </w:divBdr>
      <w:divsChild>
        <w:div w:id="2095276018">
          <w:marLeft w:val="0"/>
          <w:marRight w:val="0"/>
          <w:marTop w:val="0"/>
          <w:marBottom w:val="0"/>
          <w:divBdr>
            <w:top w:val="none" w:sz="0" w:space="0" w:color="auto"/>
            <w:left w:val="none" w:sz="0" w:space="0" w:color="auto"/>
            <w:bottom w:val="none" w:sz="0" w:space="0" w:color="auto"/>
            <w:right w:val="none" w:sz="0" w:space="0" w:color="auto"/>
          </w:divBdr>
          <w:divsChild>
            <w:div w:id="2045400707">
              <w:marLeft w:val="0"/>
              <w:marRight w:val="0"/>
              <w:marTop w:val="0"/>
              <w:marBottom w:val="0"/>
              <w:divBdr>
                <w:top w:val="none" w:sz="0" w:space="0" w:color="auto"/>
                <w:left w:val="none" w:sz="0" w:space="0" w:color="auto"/>
                <w:bottom w:val="none" w:sz="0" w:space="0" w:color="auto"/>
                <w:right w:val="none" w:sz="0" w:space="0" w:color="auto"/>
              </w:divBdr>
              <w:divsChild>
                <w:div w:id="892741039">
                  <w:marLeft w:val="0"/>
                  <w:marRight w:val="0"/>
                  <w:marTop w:val="0"/>
                  <w:marBottom w:val="0"/>
                  <w:divBdr>
                    <w:top w:val="none" w:sz="0" w:space="0" w:color="auto"/>
                    <w:left w:val="none" w:sz="0" w:space="0" w:color="auto"/>
                    <w:bottom w:val="none" w:sz="0" w:space="0" w:color="auto"/>
                    <w:right w:val="none" w:sz="0" w:space="0" w:color="auto"/>
                  </w:divBdr>
                </w:div>
                <w:div w:id="966661574">
                  <w:marLeft w:val="0"/>
                  <w:marRight w:val="0"/>
                  <w:marTop w:val="0"/>
                  <w:marBottom w:val="0"/>
                  <w:divBdr>
                    <w:top w:val="none" w:sz="0" w:space="0" w:color="auto"/>
                    <w:left w:val="none" w:sz="0" w:space="0" w:color="auto"/>
                    <w:bottom w:val="none" w:sz="0" w:space="0" w:color="auto"/>
                    <w:right w:val="none" w:sz="0" w:space="0" w:color="auto"/>
                  </w:divBdr>
                </w:div>
                <w:div w:id="14085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3861">
      <w:bodyDiv w:val="1"/>
      <w:marLeft w:val="0"/>
      <w:marRight w:val="0"/>
      <w:marTop w:val="0"/>
      <w:marBottom w:val="0"/>
      <w:divBdr>
        <w:top w:val="none" w:sz="0" w:space="0" w:color="auto"/>
        <w:left w:val="none" w:sz="0" w:space="0" w:color="auto"/>
        <w:bottom w:val="none" w:sz="0" w:space="0" w:color="auto"/>
        <w:right w:val="none" w:sz="0" w:space="0" w:color="auto"/>
      </w:divBdr>
      <w:divsChild>
        <w:div w:id="66923566">
          <w:marLeft w:val="0"/>
          <w:marRight w:val="0"/>
          <w:marTop w:val="0"/>
          <w:marBottom w:val="0"/>
          <w:divBdr>
            <w:top w:val="none" w:sz="0" w:space="0" w:color="auto"/>
            <w:left w:val="none" w:sz="0" w:space="0" w:color="auto"/>
            <w:bottom w:val="none" w:sz="0" w:space="0" w:color="auto"/>
            <w:right w:val="none" w:sz="0" w:space="0" w:color="auto"/>
          </w:divBdr>
        </w:div>
      </w:divsChild>
    </w:div>
    <w:div w:id="1886748587">
      <w:bodyDiv w:val="1"/>
      <w:marLeft w:val="0"/>
      <w:marRight w:val="0"/>
      <w:marTop w:val="0"/>
      <w:marBottom w:val="0"/>
      <w:divBdr>
        <w:top w:val="none" w:sz="0" w:space="0" w:color="auto"/>
        <w:left w:val="none" w:sz="0" w:space="0" w:color="auto"/>
        <w:bottom w:val="none" w:sz="0" w:space="0" w:color="auto"/>
        <w:right w:val="none" w:sz="0" w:space="0" w:color="auto"/>
      </w:divBdr>
    </w:div>
    <w:div w:id="2115006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fa.sdsu.edu/hr/oerc/students/ferpa.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sdsu.edu/student_affairs/sds/services-overview.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1-888-385-46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crplv.uhc.com/sdchat/" TargetMode="External"/><Relationship Id="rId5" Type="http://schemas.openxmlformats.org/officeDocument/2006/relationships/webSettings" Target="webSettings.xml"/><Relationship Id="rId15" Type="http://schemas.openxmlformats.org/officeDocument/2006/relationships/hyperlink" Target="tel:1-619-594-0210" TargetMode="External"/><Relationship Id="rId10" Type="http://schemas.openxmlformats.org/officeDocument/2006/relationships/hyperlink" Target="https://arweb.sdsu.edu/es/catalog/GC1617/143_UniPolicie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yatlascms.com/map/?id=801&amp;mrkIid=152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5181-36E5-B845-9D49-7AE8EFF7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9</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WGS 375</vt:lpstr>
    </vt:vector>
  </TitlesOfParts>
  <Manager/>
  <Company>Sonoma State University</Company>
  <LinksUpToDate>false</LinksUpToDate>
  <CharactersWithSpaces>17958</CharactersWithSpaces>
  <SharedDoc>false</SharedDoc>
  <HyperlinkBase/>
  <HLinks>
    <vt:vector size="30" baseType="variant">
      <vt:variant>
        <vt:i4>4980863</vt:i4>
      </vt:variant>
      <vt:variant>
        <vt:i4>12</vt:i4>
      </vt:variant>
      <vt:variant>
        <vt:i4>0</vt:i4>
      </vt:variant>
      <vt:variant>
        <vt:i4>5</vt:i4>
      </vt:variant>
      <vt:variant>
        <vt:lpwstr>http://www.sonoma.edu/programs/writingcenter/default.html</vt:lpwstr>
      </vt:variant>
      <vt:variant>
        <vt:lpwstr/>
      </vt:variant>
      <vt:variant>
        <vt:i4>1900634</vt:i4>
      </vt:variant>
      <vt:variant>
        <vt:i4>9</vt:i4>
      </vt:variant>
      <vt:variant>
        <vt:i4>0</vt:i4>
      </vt:variant>
      <vt:variant>
        <vt:i4>5</vt:i4>
      </vt:variant>
      <vt:variant>
        <vt:lpwstr>http://www.sonoma.edu/uaffairs/policies/disabilitypolicy.htm</vt:lpwstr>
      </vt:variant>
      <vt:variant>
        <vt:lpwstr/>
      </vt:variant>
      <vt:variant>
        <vt:i4>3276858</vt:i4>
      </vt:variant>
      <vt:variant>
        <vt:i4>6</vt:i4>
      </vt:variant>
      <vt:variant>
        <vt:i4>0</vt:i4>
      </vt:variant>
      <vt:variant>
        <vt:i4>5</vt:i4>
      </vt:variant>
      <vt:variant>
        <vt:lpwstr>http://www.sonoma.edu/UAffairs/policies/cheating_plagiarism.htm</vt:lpwstr>
      </vt:variant>
      <vt:variant>
        <vt:lpwstr/>
      </vt:variant>
      <vt:variant>
        <vt:i4>6357029</vt:i4>
      </vt:variant>
      <vt:variant>
        <vt:i4>3</vt:i4>
      </vt:variant>
      <vt:variant>
        <vt:i4>0</vt:i4>
      </vt:variant>
      <vt:variant>
        <vt:i4>5</vt:i4>
      </vt:variant>
      <vt:variant>
        <vt:lpwstr>http://www.sonoma.edu/ar/registration/addclasses.shtml</vt:lpwstr>
      </vt:variant>
      <vt:variant>
        <vt:lpwstr/>
      </vt:variant>
      <vt:variant>
        <vt:i4>4784168</vt:i4>
      </vt:variant>
      <vt:variant>
        <vt:i4>0</vt:i4>
      </vt:variant>
      <vt:variant>
        <vt:i4>0</vt:i4>
      </vt:variant>
      <vt:variant>
        <vt:i4>5</vt:i4>
      </vt:variant>
      <vt:variant>
        <vt:lpwstr>http://library.sonoma.edu/research/subjectlibrarians/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 375</dc:title>
  <dc:subject/>
  <dc:creator>Jess Whatcott</dc:creator>
  <cp:keywords/>
  <dc:description/>
  <cp:lastModifiedBy>Microsoft Office User</cp:lastModifiedBy>
  <cp:revision>25</cp:revision>
  <cp:lastPrinted>2019-08-28T21:58:00Z</cp:lastPrinted>
  <dcterms:created xsi:type="dcterms:W3CDTF">2022-06-02T21:37:00Z</dcterms:created>
  <dcterms:modified xsi:type="dcterms:W3CDTF">2022-09-06T21:33:00Z</dcterms:modified>
  <cp:category/>
</cp:coreProperties>
</file>